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4826" w14:textId="2A2617EE" w:rsidR="006603A9" w:rsidRPr="006603A9" w:rsidRDefault="006603A9" w:rsidP="006603A9">
      <w:pPr>
        <w:autoSpaceDE w:val="0"/>
        <w:autoSpaceDN w:val="0"/>
        <w:adjustRightInd w:val="0"/>
        <w:jc w:val="center"/>
        <w:rPr>
          <w:b/>
          <w:bCs/>
          <w:color w:val="000000"/>
          <w:sz w:val="22"/>
          <w:szCs w:val="22"/>
          <w:u w:val="single" w:color="000000"/>
        </w:rPr>
      </w:pPr>
      <w:bookmarkStart w:id="0" w:name="_GoBack"/>
      <w:r w:rsidRPr="006603A9">
        <w:rPr>
          <w:b/>
          <w:bCs/>
          <w:color w:val="000000"/>
          <w:sz w:val="22"/>
          <w:szCs w:val="22"/>
          <w:u w:val="single" w:color="000000"/>
        </w:rPr>
        <w:t xml:space="preserve">PSC </w:t>
      </w:r>
      <w:r w:rsidRPr="006603A9">
        <w:rPr>
          <w:b/>
          <w:bCs/>
          <w:color w:val="000000"/>
          <w:sz w:val="22"/>
          <w:szCs w:val="22"/>
          <w:u w:val="single" w:color="000000"/>
        </w:rPr>
        <w:t>290: Special Studies Russian Politics</w:t>
      </w:r>
      <w:r w:rsidRPr="006603A9">
        <w:rPr>
          <w:b/>
          <w:bCs/>
          <w:color w:val="000000"/>
          <w:sz w:val="22"/>
          <w:szCs w:val="22"/>
          <w:u w:val="single" w:color="000000"/>
        </w:rPr>
        <w:t xml:space="preserve"> </w:t>
      </w:r>
    </w:p>
    <w:p w14:paraId="0DDFAC74" w14:textId="0603AAC5" w:rsidR="006603A9" w:rsidRPr="006603A9" w:rsidRDefault="006603A9" w:rsidP="006603A9">
      <w:pPr>
        <w:autoSpaceDE w:val="0"/>
        <w:autoSpaceDN w:val="0"/>
        <w:adjustRightInd w:val="0"/>
        <w:jc w:val="center"/>
        <w:rPr>
          <w:b/>
          <w:bCs/>
          <w:color w:val="000000"/>
          <w:sz w:val="22"/>
          <w:szCs w:val="22"/>
          <w:u w:val="single" w:color="000000"/>
        </w:rPr>
      </w:pPr>
      <w:r w:rsidRPr="006603A9">
        <w:rPr>
          <w:b/>
          <w:bCs/>
          <w:noProof/>
          <w:color w:val="000000"/>
          <w:sz w:val="22"/>
          <w:szCs w:val="22"/>
          <w:u w:val="single" w:color="000000"/>
        </w:rPr>
        <w:drawing>
          <wp:inline distT="0" distB="0" distL="0" distR="0" wp14:anchorId="55BB01DC" wp14:editId="5E358671">
            <wp:extent cx="3937304" cy="2221043"/>
            <wp:effectExtent l="0" t="0" r="0" b="1905"/>
            <wp:docPr id="2" name="Picture 2" descr="A group of people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282018-russia-protest.jpg"/>
                    <pic:cNvPicPr/>
                  </pic:nvPicPr>
                  <pic:blipFill>
                    <a:blip r:embed="rId5">
                      <a:extLst>
                        <a:ext uri="{28A0092B-C50C-407E-A947-70E740481C1C}">
                          <a14:useLocalDpi xmlns:a14="http://schemas.microsoft.com/office/drawing/2010/main" val="0"/>
                        </a:ext>
                      </a:extLst>
                    </a:blip>
                    <a:stretch>
                      <a:fillRect/>
                    </a:stretch>
                  </pic:blipFill>
                  <pic:spPr>
                    <a:xfrm>
                      <a:off x="0" y="0"/>
                      <a:ext cx="3969991" cy="2239482"/>
                    </a:xfrm>
                    <a:prstGeom prst="rect">
                      <a:avLst/>
                    </a:prstGeom>
                  </pic:spPr>
                </pic:pic>
              </a:graphicData>
            </a:graphic>
          </wp:inline>
        </w:drawing>
      </w:r>
    </w:p>
    <w:p w14:paraId="58E79F07" w14:textId="1270CA06" w:rsidR="006603A9" w:rsidRPr="006603A9" w:rsidRDefault="006603A9" w:rsidP="006603A9">
      <w:pPr>
        <w:autoSpaceDE w:val="0"/>
        <w:autoSpaceDN w:val="0"/>
        <w:adjustRightInd w:val="0"/>
        <w:jc w:val="center"/>
        <w:rPr>
          <w:b/>
          <w:bCs/>
          <w:color w:val="000000"/>
          <w:sz w:val="22"/>
          <w:szCs w:val="22"/>
          <w:u w:val="single" w:color="000000"/>
        </w:rPr>
      </w:pPr>
      <w:r w:rsidRPr="006603A9">
        <w:rPr>
          <w:b/>
          <w:bCs/>
          <w:color w:val="000000"/>
          <w:sz w:val="22"/>
          <w:szCs w:val="22"/>
          <w:u w:val="single" w:color="000000"/>
        </w:rPr>
        <w:t xml:space="preserve"> </w:t>
      </w:r>
    </w:p>
    <w:p w14:paraId="48CCB4EC" w14:textId="77777777" w:rsidR="006603A9" w:rsidRPr="006603A9" w:rsidRDefault="006603A9" w:rsidP="006603A9">
      <w:pPr>
        <w:autoSpaceDE w:val="0"/>
        <w:autoSpaceDN w:val="0"/>
        <w:adjustRightInd w:val="0"/>
        <w:jc w:val="center"/>
        <w:rPr>
          <w:b/>
          <w:bCs/>
          <w:color w:val="000000"/>
          <w:sz w:val="22"/>
          <w:szCs w:val="22"/>
          <w:u w:val="single" w:color="000000"/>
        </w:rPr>
      </w:pPr>
    </w:p>
    <w:p w14:paraId="7045925B" w14:textId="77777777" w:rsidR="006603A9" w:rsidRPr="006603A9" w:rsidRDefault="006603A9" w:rsidP="006603A9">
      <w:pPr>
        <w:autoSpaceDE w:val="0"/>
        <w:autoSpaceDN w:val="0"/>
        <w:adjustRightInd w:val="0"/>
        <w:jc w:val="both"/>
        <w:rPr>
          <w:color w:val="000000"/>
          <w:sz w:val="22"/>
          <w:szCs w:val="22"/>
          <w:u w:color="000000"/>
        </w:rPr>
      </w:pPr>
      <w:r w:rsidRPr="006603A9">
        <w:rPr>
          <w:b/>
          <w:bCs/>
          <w:color w:val="000000"/>
          <w:sz w:val="22"/>
          <w:szCs w:val="22"/>
          <w:u w:color="000000"/>
        </w:rPr>
        <w:t>PROFESSOR:</w:t>
      </w:r>
      <w:r w:rsidRPr="006603A9">
        <w:rPr>
          <w:color w:val="000000"/>
          <w:sz w:val="22"/>
          <w:szCs w:val="22"/>
          <w:u w:color="000000"/>
        </w:rPr>
        <w:t xml:space="preserve"> </w:t>
      </w:r>
      <w:proofErr w:type="spellStart"/>
      <w:r w:rsidRPr="006603A9">
        <w:rPr>
          <w:color w:val="000000"/>
          <w:sz w:val="22"/>
          <w:szCs w:val="22"/>
          <w:u w:color="000000"/>
        </w:rPr>
        <w:t>Nicolè</w:t>
      </w:r>
      <w:proofErr w:type="spellEnd"/>
      <w:r w:rsidRPr="006603A9">
        <w:rPr>
          <w:color w:val="000000"/>
          <w:sz w:val="22"/>
          <w:szCs w:val="22"/>
          <w:u w:color="000000"/>
        </w:rPr>
        <w:t xml:space="preserve"> M. Ford, Ph.D.</w:t>
      </w:r>
    </w:p>
    <w:p w14:paraId="380C97FB" w14:textId="77777777" w:rsidR="006603A9" w:rsidRPr="006603A9" w:rsidRDefault="006603A9" w:rsidP="006603A9">
      <w:pPr>
        <w:autoSpaceDE w:val="0"/>
        <w:autoSpaceDN w:val="0"/>
        <w:adjustRightInd w:val="0"/>
        <w:jc w:val="both"/>
        <w:rPr>
          <w:color w:val="000000"/>
          <w:sz w:val="22"/>
          <w:szCs w:val="22"/>
          <w:u w:color="000000"/>
        </w:rPr>
      </w:pPr>
    </w:p>
    <w:p w14:paraId="562F59D0" w14:textId="77777777" w:rsidR="006603A9" w:rsidRPr="006603A9" w:rsidRDefault="006603A9" w:rsidP="006603A9">
      <w:pPr>
        <w:autoSpaceDE w:val="0"/>
        <w:autoSpaceDN w:val="0"/>
        <w:adjustRightInd w:val="0"/>
        <w:jc w:val="both"/>
        <w:rPr>
          <w:color w:val="000000"/>
          <w:sz w:val="22"/>
          <w:szCs w:val="22"/>
          <w:u w:color="000000"/>
        </w:rPr>
      </w:pPr>
      <w:proofErr w:type="gramStart"/>
      <w:r w:rsidRPr="006603A9">
        <w:rPr>
          <w:b/>
          <w:bCs/>
          <w:color w:val="000000"/>
          <w:sz w:val="22"/>
          <w:szCs w:val="22"/>
          <w:u w:color="000000"/>
        </w:rPr>
        <w:t>e-mail:</w:t>
      </w:r>
      <w:r w:rsidRPr="006603A9">
        <w:rPr>
          <w:color w:val="000000"/>
          <w:sz w:val="22"/>
          <w:szCs w:val="22"/>
          <w:u w:val="single" w:color="000000"/>
        </w:rPr>
        <w:t>nford@ut.edu</w:t>
      </w:r>
      <w:proofErr w:type="gramEnd"/>
      <w:r w:rsidRPr="006603A9">
        <w:rPr>
          <w:color w:val="000000"/>
          <w:sz w:val="22"/>
          <w:szCs w:val="22"/>
          <w:u w:color="000000"/>
        </w:rPr>
        <w:t xml:space="preserve">  </w:t>
      </w:r>
      <w:r w:rsidRPr="006603A9">
        <w:rPr>
          <w:i/>
          <w:iCs/>
          <w:color w:val="000000"/>
          <w:sz w:val="22"/>
          <w:szCs w:val="22"/>
          <w:u w:color="000000"/>
        </w:rPr>
        <w:t>(I will respond within 24-48 hours)</w:t>
      </w:r>
    </w:p>
    <w:p w14:paraId="71957466" w14:textId="77777777" w:rsidR="006603A9" w:rsidRPr="006603A9" w:rsidRDefault="006603A9" w:rsidP="006603A9">
      <w:pPr>
        <w:autoSpaceDE w:val="0"/>
        <w:autoSpaceDN w:val="0"/>
        <w:adjustRightInd w:val="0"/>
        <w:jc w:val="both"/>
        <w:rPr>
          <w:color w:val="000000"/>
          <w:sz w:val="22"/>
          <w:szCs w:val="22"/>
          <w:u w:color="000000"/>
        </w:rPr>
      </w:pPr>
    </w:p>
    <w:p w14:paraId="0D9F6638" w14:textId="77777777" w:rsidR="006603A9" w:rsidRPr="006603A9" w:rsidRDefault="006603A9" w:rsidP="006603A9">
      <w:pPr>
        <w:autoSpaceDE w:val="0"/>
        <w:autoSpaceDN w:val="0"/>
        <w:adjustRightInd w:val="0"/>
        <w:jc w:val="both"/>
        <w:rPr>
          <w:color w:val="000000"/>
          <w:sz w:val="22"/>
          <w:szCs w:val="22"/>
          <w:u w:color="000000"/>
        </w:rPr>
      </w:pPr>
      <w:r w:rsidRPr="006603A9">
        <w:rPr>
          <w:b/>
          <w:bCs/>
          <w:color w:val="000000"/>
          <w:sz w:val="22"/>
          <w:szCs w:val="22"/>
          <w:u w:color="000000"/>
        </w:rPr>
        <w:t>Office Hours:</w:t>
      </w:r>
      <w:r w:rsidRPr="006603A9">
        <w:rPr>
          <w:color w:val="000000"/>
          <w:sz w:val="22"/>
          <w:szCs w:val="22"/>
          <w:u w:color="000000"/>
        </w:rPr>
        <w:t xml:space="preserve">  by appointment.</w:t>
      </w:r>
    </w:p>
    <w:p w14:paraId="37211AE1" w14:textId="77777777" w:rsidR="006603A9" w:rsidRPr="006603A9" w:rsidRDefault="006603A9" w:rsidP="006603A9">
      <w:pPr>
        <w:autoSpaceDE w:val="0"/>
        <w:autoSpaceDN w:val="0"/>
        <w:adjustRightInd w:val="0"/>
        <w:jc w:val="both"/>
        <w:rPr>
          <w:color w:val="000000"/>
          <w:sz w:val="22"/>
          <w:szCs w:val="22"/>
          <w:u w:color="000000"/>
        </w:rPr>
      </w:pPr>
    </w:p>
    <w:p w14:paraId="0C110DD9" w14:textId="77777777"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Course Overview:</w:t>
      </w:r>
    </w:p>
    <w:p w14:paraId="054CE4B9" w14:textId="3980230C"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This course is an overview of </w:t>
      </w:r>
      <w:r w:rsidRPr="006603A9">
        <w:rPr>
          <w:color w:val="000000"/>
          <w:sz w:val="22"/>
          <w:szCs w:val="22"/>
          <w:u w:color="000000"/>
        </w:rPr>
        <w:t>Russian politics from the late Soviet period through today</w:t>
      </w:r>
      <w:r w:rsidRPr="006603A9">
        <w:rPr>
          <w:color w:val="000000"/>
          <w:sz w:val="22"/>
          <w:szCs w:val="22"/>
          <w:u w:color="000000"/>
        </w:rPr>
        <w:t xml:space="preserve">. We will discuss </w:t>
      </w:r>
      <w:r w:rsidRPr="006603A9">
        <w:rPr>
          <w:color w:val="000000"/>
          <w:sz w:val="22"/>
          <w:szCs w:val="22"/>
          <w:u w:color="000000"/>
        </w:rPr>
        <w:t xml:space="preserve">Marxist and democratic thought, the fall of the USSR, the Russian democratic experiment, Putin’s rise to Power, the Chechen Wars, Great Power Politics, and Russia after Putin? </w:t>
      </w:r>
      <w:r w:rsidRPr="006603A9">
        <w:rPr>
          <w:color w:val="000000"/>
          <w:sz w:val="22"/>
          <w:szCs w:val="22"/>
          <w:u w:color="000000"/>
        </w:rPr>
        <w:t xml:space="preserve"> Scholarly works in the field are included to highlight and develop </w:t>
      </w:r>
      <w:r w:rsidRPr="006603A9">
        <w:rPr>
          <w:color w:val="000000"/>
          <w:sz w:val="22"/>
          <w:szCs w:val="22"/>
          <w:u w:color="000000"/>
        </w:rPr>
        <w:t>topics</w:t>
      </w:r>
      <w:r w:rsidRPr="006603A9">
        <w:rPr>
          <w:color w:val="000000"/>
          <w:sz w:val="22"/>
          <w:szCs w:val="22"/>
          <w:u w:color="000000"/>
        </w:rPr>
        <w:t xml:space="preserve">.  </w:t>
      </w:r>
    </w:p>
    <w:p w14:paraId="71EF4B18" w14:textId="77777777" w:rsidR="006603A9" w:rsidRPr="006603A9" w:rsidRDefault="006603A9" w:rsidP="006603A9">
      <w:pPr>
        <w:autoSpaceDE w:val="0"/>
        <w:autoSpaceDN w:val="0"/>
        <w:adjustRightInd w:val="0"/>
        <w:jc w:val="both"/>
        <w:rPr>
          <w:color w:val="000000"/>
          <w:sz w:val="22"/>
          <w:szCs w:val="22"/>
          <w:u w:color="000000"/>
        </w:rPr>
      </w:pPr>
    </w:p>
    <w:p w14:paraId="0420D946" w14:textId="18819483"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Text</w:t>
      </w:r>
      <w:r w:rsidRPr="006603A9">
        <w:rPr>
          <w:b/>
          <w:bCs/>
          <w:color w:val="000000"/>
          <w:sz w:val="22"/>
          <w:szCs w:val="22"/>
          <w:u w:color="000000"/>
        </w:rPr>
        <w:t>s</w:t>
      </w:r>
      <w:r w:rsidRPr="006603A9">
        <w:rPr>
          <w:b/>
          <w:bCs/>
          <w:color w:val="000000"/>
          <w:sz w:val="22"/>
          <w:szCs w:val="22"/>
          <w:u w:color="000000"/>
        </w:rPr>
        <w:t>:</w:t>
      </w:r>
    </w:p>
    <w:p w14:paraId="7B3C0826" w14:textId="706CBDB2" w:rsidR="006603A9" w:rsidRPr="006603A9" w:rsidRDefault="006603A9" w:rsidP="006603A9">
      <w:pPr>
        <w:autoSpaceDE w:val="0"/>
        <w:autoSpaceDN w:val="0"/>
        <w:adjustRightInd w:val="0"/>
        <w:jc w:val="both"/>
        <w:rPr>
          <w:i/>
          <w:iCs/>
          <w:color w:val="000000"/>
          <w:sz w:val="22"/>
          <w:szCs w:val="22"/>
          <w:u w:color="000000"/>
        </w:rPr>
      </w:pPr>
      <w:r w:rsidRPr="006603A9">
        <w:rPr>
          <w:color w:val="000000"/>
          <w:sz w:val="22"/>
          <w:szCs w:val="22"/>
          <w:u w:color="000000"/>
        </w:rPr>
        <w:t>Robinson</w:t>
      </w:r>
      <w:r w:rsidRPr="006603A9">
        <w:rPr>
          <w:color w:val="000000"/>
          <w:sz w:val="22"/>
          <w:szCs w:val="22"/>
          <w:u w:color="000000"/>
        </w:rPr>
        <w:t xml:space="preserve">, </w:t>
      </w:r>
      <w:r w:rsidRPr="006603A9">
        <w:rPr>
          <w:color w:val="000000"/>
          <w:sz w:val="22"/>
          <w:szCs w:val="22"/>
          <w:u w:color="000000"/>
        </w:rPr>
        <w:t>Neil</w:t>
      </w:r>
      <w:r w:rsidRPr="006603A9">
        <w:rPr>
          <w:color w:val="000000"/>
          <w:sz w:val="22"/>
          <w:szCs w:val="22"/>
          <w:u w:color="000000"/>
        </w:rPr>
        <w:t>.</w:t>
      </w:r>
      <w:r w:rsidRPr="006603A9">
        <w:rPr>
          <w:color w:val="000000"/>
          <w:sz w:val="22"/>
          <w:szCs w:val="22"/>
          <w:u w:color="000000"/>
        </w:rPr>
        <w:t xml:space="preserve"> 2018.</w:t>
      </w:r>
      <w:r w:rsidRPr="006603A9">
        <w:rPr>
          <w:color w:val="000000"/>
          <w:sz w:val="22"/>
          <w:szCs w:val="22"/>
          <w:u w:color="000000"/>
        </w:rPr>
        <w:t xml:space="preserve"> </w:t>
      </w:r>
      <w:r w:rsidRPr="006603A9">
        <w:rPr>
          <w:i/>
          <w:iCs/>
          <w:color w:val="000000"/>
          <w:sz w:val="22"/>
          <w:szCs w:val="22"/>
          <w:u w:color="000000"/>
        </w:rPr>
        <w:t>Contemporary Russian Politics</w:t>
      </w:r>
      <w:r w:rsidRPr="006603A9">
        <w:rPr>
          <w:i/>
          <w:iCs/>
          <w:color w:val="000000"/>
          <w:sz w:val="22"/>
          <w:szCs w:val="22"/>
          <w:u w:color="000000"/>
        </w:rPr>
        <w:t>.</w:t>
      </w:r>
    </w:p>
    <w:p w14:paraId="16B6532C" w14:textId="3F32BCCB" w:rsidR="006603A9" w:rsidRPr="006603A9" w:rsidRDefault="006603A9" w:rsidP="006603A9">
      <w:pPr>
        <w:autoSpaceDE w:val="0"/>
        <w:autoSpaceDN w:val="0"/>
        <w:adjustRightInd w:val="0"/>
        <w:jc w:val="both"/>
        <w:rPr>
          <w:i/>
          <w:iCs/>
          <w:color w:val="000000"/>
          <w:sz w:val="22"/>
          <w:szCs w:val="22"/>
          <w:u w:color="000000"/>
        </w:rPr>
      </w:pPr>
      <w:r w:rsidRPr="006603A9">
        <w:rPr>
          <w:color w:val="000000"/>
          <w:sz w:val="22"/>
          <w:szCs w:val="22"/>
          <w:u w:color="000000"/>
        </w:rPr>
        <w:t xml:space="preserve">Kelly, Donald R. 2017. </w:t>
      </w:r>
      <w:r w:rsidRPr="006603A9">
        <w:rPr>
          <w:i/>
          <w:iCs/>
          <w:color w:val="000000"/>
          <w:sz w:val="22"/>
          <w:szCs w:val="22"/>
          <w:u w:color="000000"/>
        </w:rPr>
        <w:t>Russian Politics &amp; Presidential Power: transformation from Gorbachev to Putin.</w:t>
      </w:r>
    </w:p>
    <w:p w14:paraId="1A8EB62D" w14:textId="77777777" w:rsidR="006603A9" w:rsidRPr="006603A9" w:rsidRDefault="006603A9" w:rsidP="006603A9">
      <w:pPr>
        <w:autoSpaceDE w:val="0"/>
        <w:autoSpaceDN w:val="0"/>
        <w:adjustRightInd w:val="0"/>
        <w:jc w:val="both"/>
        <w:rPr>
          <w:color w:val="000000"/>
          <w:sz w:val="22"/>
          <w:szCs w:val="22"/>
          <w:u w:color="000000"/>
        </w:rPr>
      </w:pPr>
    </w:p>
    <w:p w14:paraId="5772A089" w14:textId="77777777" w:rsidR="006603A9" w:rsidRPr="006603A9" w:rsidRDefault="006603A9" w:rsidP="006603A9">
      <w:pPr>
        <w:autoSpaceDE w:val="0"/>
        <w:autoSpaceDN w:val="0"/>
        <w:adjustRightInd w:val="0"/>
        <w:jc w:val="both"/>
        <w:rPr>
          <w:color w:val="000000"/>
          <w:sz w:val="22"/>
          <w:szCs w:val="22"/>
          <w:u w:color="000000"/>
        </w:rPr>
      </w:pPr>
    </w:p>
    <w:p w14:paraId="63858534" w14:textId="77777777" w:rsidR="006603A9" w:rsidRPr="006603A9" w:rsidRDefault="006603A9" w:rsidP="006603A9">
      <w:pPr>
        <w:autoSpaceDE w:val="0"/>
        <w:autoSpaceDN w:val="0"/>
        <w:adjustRightInd w:val="0"/>
        <w:jc w:val="both"/>
        <w:rPr>
          <w:color w:val="000000"/>
          <w:sz w:val="22"/>
          <w:szCs w:val="22"/>
          <w:u w:color="000000"/>
        </w:rPr>
      </w:pPr>
      <w:r w:rsidRPr="006603A9">
        <w:rPr>
          <w:b/>
          <w:bCs/>
          <w:color w:val="000000"/>
          <w:sz w:val="22"/>
          <w:szCs w:val="22"/>
          <w:u w:color="000000"/>
        </w:rPr>
        <w:t xml:space="preserve">IMPORTANT!!!! </w:t>
      </w:r>
      <w:r w:rsidRPr="006603A9">
        <w:rPr>
          <w:color w:val="000000"/>
          <w:sz w:val="22"/>
          <w:szCs w:val="22"/>
          <w:u w:color="000000"/>
        </w:rPr>
        <w:t xml:space="preserve"> Please see this list of additional resources below.  You are expected to keep up with current events.  I will expect you to incorporate, make connections to current events in the content/ your readings, during class discussions and in your final project. PLEASE:  Read MULTIPLE sources and be prepared to cite/ link sources in your in-class discussions/ paper as warranted.  Many of these have options to subscribe to breaking news and updates so they will be sent to your email/ you don't have to check each site daily.  Possible online source material (*note these are not considered peer-reviewed [more on that later]):</w:t>
      </w:r>
    </w:p>
    <w:p w14:paraId="14540924" w14:textId="77777777" w:rsidR="006603A9" w:rsidRPr="006603A9" w:rsidRDefault="006603A9" w:rsidP="006603A9">
      <w:pPr>
        <w:autoSpaceDE w:val="0"/>
        <w:autoSpaceDN w:val="0"/>
        <w:adjustRightInd w:val="0"/>
        <w:jc w:val="both"/>
        <w:rPr>
          <w:color w:val="000000"/>
          <w:sz w:val="22"/>
          <w:szCs w:val="22"/>
          <w:u w:color="000000"/>
        </w:rPr>
      </w:pPr>
    </w:p>
    <w:p w14:paraId="76EF571B" w14:textId="4CC08E02" w:rsidR="006603A9" w:rsidRPr="006603A9" w:rsidRDefault="006603A9" w:rsidP="006603A9">
      <w:pPr>
        <w:autoSpaceDE w:val="0"/>
        <w:autoSpaceDN w:val="0"/>
        <w:adjustRightInd w:val="0"/>
        <w:jc w:val="both"/>
        <w:rPr>
          <w:color w:val="000000"/>
          <w:sz w:val="22"/>
          <w:szCs w:val="22"/>
          <w:u w:color="000000"/>
        </w:rPr>
      </w:pPr>
    </w:p>
    <w:p w14:paraId="56EDAD61"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Foreign Policy Magazine </w:t>
      </w:r>
      <w:hyperlink r:id="rId6" w:history="1">
        <w:r w:rsidRPr="006603A9">
          <w:rPr>
            <w:color w:val="000000"/>
            <w:sz w:val="22"/>
            <w:szCs w:val="22"/>
            <w:u w:val="single" w:color="000000"/>
          </w:rPr>
          <w:t>https://foreignpolicy.com/</w:t>
        </w:r>
      </w:hyperlink>
    </w:p>
    <w:p w14:paraId="772144C4"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The Moscow Times </w:t>
      </w:r>
      <w:hyperlink r:id="rId7" w:history="1">
        <w:r w:rsidRPr="006603A9">
          <w:rPr>
            <w:color w:val="000000"/>
            <w:sz w:val="22"/>
            <w:szCs w:val="22"/>
            <w:u w:val="single" w:color="000000"/>
          </w:rPr>
          <w:t>https://themoscowtimes.com/</w:t>
        </w:r>
      </w:hyperlink>
    </w:p>
    <w:p w14:paraId="3FD520E2" w14:textId="6E5B5AEF" w:rsidR="006603A9" w:rsidRPr="006603A9" w:rsidRDefault="006603A9" w:rsidP="006603A9">
      <w:pPr>
        <w:pStyle w:val="NormalWeb"/>
        <w:ind w:left="720"/>
        <w:rPr>
          <w:sz w:val="22"/>
          <w:szCs w:val="22"/>
        </w:rPr>
      </w:pPr>
      <w:r w:rsidRPr="006603A9">
        <w:rPr>
          <w:sz w:val="22"/>
          <w:szCs w:val="22"/>
        </w:rPr>
        <w:sym w:font="Symbol" w:char="F0B7"/>
      </w:r>
      <w:r w:rsidRPr="006603A9">
        <w:rPr>
          <w:sz w:val="22"/>
          <w:szCs w:val="22"/>
        </w:rPr>
        <w:t xml:space="preserve">  BBC: The “Europe” web page of the BBC for news on Russia which can be found at: </w:t>
      </w:r>
      <w:r w:rsidRPr="006603A9">
        <w:rPr>
          <w:color w:val="0000FF"/>
          <w:sz w:val="22"/>
          <w:szCs w:val="22"/>
        </w:rPr>
        <w:t>http://www.bbc.co.uk/news/world/europe/</w:t>
      </w:r>
      <w:r w:rsidRPr="006603A9">
        <w:rPr>
          <w:sz w:val="22"/>
          <w:szCs w:val="22"/>
        </w:rPr>
        <w:t>. Scan the BBC headlines for news on Russia and read any relevant articles. You can also search “Russia” from the BBC web page to find the most relevant news.</w:t>
      </w:r>
    </w:p>
    <w:p w14:paraId="2A927762" w14:textId="41BC850D" w:rsidR="006603A9" w:rsidRPr="006603A9" w:rsidRDefault="006603A9" w:rsidP="006603A9">
      <w:pPr>
        <w:pStyle w:val="NormalWeb"/>
        <w:numPr>
          <w:ilvl w:val="0"/>
          <w:numId w:val="2"/>
        </w:numPr>
      </w:pPr>
      <w:r w:rsidRPr="006603A9">
        <w:rPr>
          <w:sz w:val="22"/>
          <w:szCs w:val="22"/>
        </w:rPr>
        <w:lastRenderedPageBreak/>
        <w:t>Public Opinion Polls: Check out Putin’s approval ratings, and other important results of national polls (including attitudes towards the US) at Levada (a private polling company) (</w:t>
      </w:r>
      <w:r w:rsidRPr="006603A9">
        <w:rPr>
          <w:color w:val="0000FF"/>
          <w:sz w:val="22"/>
          <w:szCs w:val="22"/>
        </w:rPr>
        <w:t>http://www.levada.ru/en/</w:t>
      </w:r>
      <w:r w:rsidRPr="006603A9">
        <w:rPr>
          <w:sz w:val="22"/>
          <w:szCs w:val="22"/>
        </w:rPr>
        <w:t>) and at the Russian Public Opinion Research center (a state-owned polling organization) (</w:t>
      </w:r>
      <w:r w:rsidRPr="006603A9">
        <w:rPr>
          <w:color w:val="0000FF"/>
          <w:sz w:val="22"/>
          <w:szCs w:val="22"/>
        </w:rPr>
        <w:t>https://www.wciom.com/</w:t>
      </w:r>
      <w:r w:rsidRPr="006603A9">
        <w:rPr>
          <w:sz w:val="22"/>
          <w:szCs w:val="22"/>
        </w:rPr>
        <w:t xml:space="preserve">). Both have English versions of their websites. </w:t>
      </w:r>
    </w:p>
    <w:p w14:paraId="5E04B6A9" w14:textId="1170F272" w:rsidR="006603A9" w:rsidRPr="006603A9" w:rsidRDefault="006603A9" w:rsidP="006603A9">
      <w:pPr>
        <w:pStyle w:val="NormalWeb"/>
        <w:numPr>
          <w:ilvl w:val="0"/>
          <w:numId w:val="2"/>
        </w:numPr>
      </w:pPr>
      <w:r w:rsidRPr="006603A9">
        <w:rPr>
          <w:color w:val="000000"/>
          <w:sz w:val="22"/>
          <w:szCs w:val="22"/>
          <w:u w:color="000000"/>
        </w:rPr>
        <w:t xml:space="preserve">Radio Free Europe/ Radio Liberty </w:t>
      </w:r>
      <w:hyperlink r:id="rId8" w:history="1">
        <w:r w:rsidRPr="006603A9">
          <w:rPr>
            <w:color w:val="000000"/>
            <w:sz w:val="22"/>
            <w:szCs w:val="22"/>
            <w:u w:val="single" w:color="000000"/>
          </w:rPr>
          <w:t>http://www.rferl.org/</w:t>
        </w:r>
      </w:hyperlink>
    </w:p>
    <w:p w14:paraId="650E8386" w14:textId="55D2BB2A" w:rsidR="006603A9" w:rsidRPr="006603A9" w:rsidRDefault="006603A9" w:rsidP="006603A9">
      <w:pPr>
        <w:pStyle w:val="NormalWeb"/>
        <w:numPr>
          <w:ilvl w:val="0"/>
          <w:numId w:val="2"/>
        </w:numPr>
      </w:pPr>
      <w:hyperlink r:id="rId9" w:history="1">
        <w:r w:rsidRPr="006603A9">
          <w:rPr>
            <w:rStyle w:val="Hyperlink"/>
          </w:rPr>
          <w:t>https://meduza.io/en</w:t>
        </w:r>
      </w:hyperlink>
      <w:r w:rsidRPr="006603A9">
        <w:t xml:space="preserve"> </w:t>
      </w:r>
      <w:proofErr w:type="spellStart"/>
      <w:r w:rsidRPr="006603A9">
        <w:t>Meduza</w:t>
      </w:r>
      <w:proofErr w:type="spellEnd"/>
      <w:r w:rsidRPr="006603A9">
        <w:t xml:space="preserve"> They are a Russian language independent media outlet that has an English language version.  They are based out of Riga, Latvia.</w:t>
      </w:r>
    </w:p>
    <w:p w14:paraId="19503F9D" w14:textId="32092CBB" w:rsidR="006603A9" w:rsidRPr="006603A9" w:rsidRDefault="006603A9" w:rsidP="006603A9">
      <w:pPr>
        <w:pStyle w:val="NormalWeb"/>
        <w:numPr>
          <w:ilvl w:val="0"/>
          <w:numId w:val="2"/>
        </w:numPr>
      </w:pPr>
      <w:r w:rsidRPr="006603A9">
        <w:t xml:space="preserve">Normally, I would never recommend anyone use RT as a source, and I still would not.  However, it is important to understand how Russia’s state-owned media exports its news to the Western and English-speaking audiences.  Use RT only for that purpose, never as fact-finding.  </w:t>
      </w:r>
      <w:hyperlink r:id="rId10" w:history="1">
        <w:r w:rsidRPr="006603A9">
          <w:rPr>
            <w:rStyle w:val="Hyperlink"/>
          </w:rPr>
          <w:t>https://www.rt.com</w:t>
        </w:r>
      </w:hyperlink>
      <w:r w:rsidRPr="006603A9">
        <w:t xml:space="preserve"> Compare it to other news sources.  Sputnik news is also another option.</w:t>
      </w:r>
    </w:p>
    <w:p w14:paraId="4DC63513"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br/>
        <w:t>This site will help you determine which sites are more reliable for news and information:</w:t>
      </w:r>
    </w:p>
    <w:p w14:paraId="47EEE6DB" w14:textId="77777777" w:rsidR="006603A9" w:rsidRPr="006603A9" w:rsidRDefault="006603A9" w:rsidP="006603A9">
      <w:pPr>
        <w:autoSpaceDE w:val="0"/>
        <w:autoSpaceDN w:val="0"/>
        <w:adjustRightInd w:val="0"/>
        <w:jc w:val="both"/>
        <w:rPr>
          <w:color w:val="000000"/>
          <w:sz w:val="22"/>
          <w:szCs w:val="22"/>
          <w:u w:color="000000"/>
        </w:rPr>
      </w:pPr>
      <w:hyperlink r:id="rId11" w:history="1">
        <w:r w:rsidRPr="006603A9">
          <w:rPr>
            <w:rStyle w:val="Hyperlink"/>
            <w:sz w:val="22"/>
            <w:szCs w:val="22"/>
          </w:rPr>
          <w:t>https://mediabiasfactcheck.com</w:t>
        </w:r>
      </w:hyperlink>
    </w:p>
    <w:p w14:paraId="331B27F1" w14:textId="77777777" w:rsidR="006603A9" w:rsidRPr="006603A9" w:rsidRDefault="006603A9" w:rsidP="006603A9">
      <w:pPr>
        <w:autoSpaceDE w:val="0"/>
        <w:autoSpaceDN w:val="0"/>
        <w:adjustRightInd w:val="0"/>
        <w:rPr>
          <w:color w:val="000000"/>
          <w:sz w:val="22"/>
          <w:szCs w:val="22"/>
          <w:u w:color="000000"/>
        </w:rPr>
      </w:pPr>
      <w:r w:rsidRPr="006603A9">
        <w:rPr>
          <w:color w:val="000000"/>
          <w:sz w:val="22"/>
          <w:szCs w:val="22"/>
          <w:u w:color="000000"/>
        </w:rPr>
        <w:t xml:space="preserve">This graph will also help you.  </w:t>
      </w:r>
      <w:r w:rsidRPr="006603A9">
        <w:rPr>
          <w:color w:val="000000"/>
          <w:sz w:val="22"/>
          <w:szCs w:val="22"/>
          <w:u w:color="000000"/>
        </w:rPr>
        <w:br/>
      </w:r>
      <w:hyperlink r:id="rId12" w:history="1">
        <w:r w:rsidRPr="006603A9">
          <w:rPr>
            <w:rStyle w:val="Hyperlink"/>
            <w:sz w:val="22"/>
            <w:szCs w:val="22"/>
          </w:rPr>
          <w:t>https://www.adfontesmedia.com</w:t>
        </w:r>
      </w:hyperlink>
    </w:p>
    <w:p w14:paraId="33D80DDC" w14:textId="77777777" w:rsidR="006603A9" w:rsidRPr="006603A9" w:rsidRDefault="006603A9" w:rsidP="006603A9">
      <w:pPr>
        <w:autoSpaceDE w:val="0"/>
        <w:autoSpaceDN w:val="0"/>
        <w:adjustRightInd w:val="0"/>
        <w:jc w:val="both"/>
        <w:rPr>
          <w:color w:val="000000"/>
          <w:sz w:val="22"/>
          <w:szCs w:val="22"/>
          <w:u w:color="000000"/>
        </w:rPr>
      </w:pPr>
    </w:p>
    <w:p w14:paraId="02988B70"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Scholarly books are also acceptable.</w:t>
      </w:r>
    </w:p>
    <w:p w14:paraId="312A0B59" w14:textId="77777777" w:rsidR="006603A9" w:rsidRPr="006603A9" w:rsidRDefault="006603A9" w:rsidP="006603A9">
      <w:pPr>
        <w:autoSpaceDE w:val="0"/>
        <w:autoSpaceDN w:val="0"/>
        <w:adjustRightInd w:val="0"/>
        <w:jc w:val="both"/>
        <w:rPr>
          <w:color w:val="000000"/>
          <w:sz w:val="22"/>
          <w:szCs w:val="22"/>
          <w:u w:color="000000"/>
        </w:rPr>
      </w:pPr>
    </w:p>
    <w:p w14:paraId="35023000" w14:textId="77777777" w:rsidR="006603A9" w:rsidRPr="006603A9" w:rsidRDefault="006603A9" w:rsidP="006603A9">
      <w:pPr>
        <w:autoSpaceDE w:val="0"/>
        <w:autoSpaceDN w:val="0"/>
        <w:adjustRightInd w:val="0"/>
        <w:jc w:val="both"/>
        <w:rPr>
          <w:color w:val="000000"/>
          <w:sz w:val="22"/>
          <w:szCs w:val="22"/>
          <w:u w:color="000000"/>
        </w:rPr>
      </w:pPr>
      <w:r w:rsidRPr="006603A9">
        <w:rPr>
          <w:b/>
          <w:bCs/>
          <w:i/>
          <w:iCs/>
          <w:color w:val="000000"/>
          <w:sz w:val="22"/>
          <w:szCs w:val="22"/>
          <w:u w:color="000000"/>
        </w:rPr>
        <w:t>Special note:</w:t>
      </w:r>
      <w:r w:rsidRPr="006603A9">
        <w:rPr>
          <w:color w:val="000000"/>
          <w:sz w:val="22"/>
          <w:szCs w:val="22"/>
          <w:u w:color="000000"/>
        </w:rPr>
        <w:t xml:space="preserve">  Any sources listed as far-right, far-left, and or fall below "level of fair analysis" in the media graph is not considered acceptable source material per empirical links above.  Opinion pieces are also not acceptable unless heavily sourced by reliable academic material like those listed above.  Wikipedia or any other encyclopedia, to include Britannica, </w:t>
      </w:r>
      <w:r w:rsidRPr="006603A9">
        <w:rPr>
          <w:b/>
          <w:bCs/>
          <w:color w:val="000000"/>
          <w:sz w:val="22"/>
          <w:szCs w:val="22"/>
          <w:u w:val="single" w:color="000000"/>
        </w:rPr>
        <w:t>are not acceptable sources for college-level work.</w:t>
      </w:r>
      <w:r w:rsidRPr="006603A9">
        <w:rPr>
          <w:color w:val="000000"/>
          <w:sz w:val="22"/>
          <w:szCs w:val="22"/>
          <w:u w:color="000000"/>
        </w:rPr>
        <w:t xml:space="preserve"> Please consider consulting the links below for help when determining what sources of news are reliable.  When in doubt-- ask me.</w:t>
      </w:r>
    </w:p>
    <w:p w14:paraId="2FF8323D" w14:textId="77777777" w:rsidR="006603A9" w:rsidRPr="006603A9" w:rsidRDefault="006603A9" w:rsidP="006603A9">
      <w:pPr>
        <w:autoSpaceDE w:val="0"/>
        <w:autoSpaceDN w:val="0"/>
        <w:adjustRightInd w:val="0"/>
        <w:jc w:val="both"/>
        <w:rPr>
          <w:color w:val="000000"/>
          <w:sz w:val="22"/>
          <w:szCs w:val="22"/>
          <w:u w:color="000000"/>
        </w:rPr>
      </w:pPr>
    </w:p>
    <w:p w14:paraId="5FAC1783" w14:textId="77777777" w:rsidR="006603A9" w:rsidRPr="006603A9" w:rsidRDefault="006603A9" w:rsidP="006603A9">
      <w:pPr>
        <w:autoSpaceDE w:val="0"/>
        <w:autoSpaceDN w:val="0"/>
        <w:adjustRightInd w:val="0"/>
        <w:jc w:val="both"/>
        <w:rPr>
          <w:color w:val="000000"/>
          <w:sz w:val="22"/>
          <w:szCs w:val="22"/>
          <w:u w:color="000000"/>
        </w:rPr>
      </w:pPr>
    </w:p>
    <w:p w14:paraId="680EF61F" w14:textId="77777777" w:rsidR="006603A9" w:rsidRPr="006603A9" w:rsidRDefault="006603A9" w:rsidP="006603A9">
      <w:pPr>
        <w:autoSpaceDE w:val="0"/>
        <w:autoSpaceDN w:val="0"/>
        <w:adjustRightInd w:val="0"/>
        <w:jc w:val="both"/>
        <w:rPr>
          <w:color w:val="000000"/>
          <w:sz w:val="22"/>
          <w:szCs w:val="22"/>
          <w:u w:color="000000"/>
        </w:rPr>
      </w:pPr>
      <w:r w:rsidRPr="006603A9">
        <w:rPr>
          <w:b/>
          <w:bCs/>
          <w:color w:val="000000"/>
          <w:sz w:val="22"/>
          <w:szCs w:val="22"/>
          <w:u w:color="000000"/>
        </w:rPr>
        <w:t>Course Outline:</w:t>
      </w:r>
      <w:r w:rsidRPr="006603A9">
        <w:rPr>
          <w:color w:val="000000"/>
          <w:sz w:val="22"/>
          <w:szCs w:val="22"/>
          <w:u w:color="000000"/>
        </w:rPr>
        <w:t xml:space="preserve"> (subject to change, see below)</w:t>
      </w:r>
    </w:p>
    <w:p w14:paraId="2104F4EE" w14:textId="77777777" w:rsidR="006603A9" w:rsidRPr="006603A9" w:rsidRDefault="006603A9" w:rsidP="006603A9">
      <w:pPr>
        <w:autoSpaceDE w:val="0"/>
        <w:autoSpaceDN w:val="0"/>
        <w:adjustRightInd w:val="0"/>
        <w:jc w:val="both"/>
        <w:rPr>
          <w:color w:val="000000"/>
          <w:sz w:val="22"/>
          <w:szCs w:val="22"/>
          <w:u w:color="000000"/>
        </w:rPr>
      </w:pPr>
    </w:p>
    <w:p w14:paraId="563516FE" w14:textId="5CE5455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There will be </w:t>
      </w:r>
      <w:r w:rsidRPr="006603A9">
        <w:rPr>
          <w:color w:val="000000"/>
          <w:sz w:val="22"/>
          <w:szCs w:val="22"/>
          <w:u w:color="000000"/>
        </w:rPr>
        <w:t>approx. 12</w:t>
      </w:r>
      <w:r w:rsidRPr="006603A9">
        <w:rPr>
          <w:color w:val="000000"/>
          <w:sz w:val="22"/>
          <w:szCs w:val="22"/>
          <w:u w:color="000000"/>
        </w:rPr>
        <w:t xml:space="preserve"> Modules in this course:</w:t>
      </w:r>
    </w:p>
    <w:p w14:paraId="4DBFE185" w14:textId="77777777" w:rsidR="006603A9" w:rsidRPr="006603A9" w:rsidRDefault="006603A9" w:rsidP="006603A9">
      <w:pPr>
        <w:autoSpaceDE w:val="0"/>
        <w:autoSpaceDN w:val="0"/>
        <w:adjustRightInd w:val="0"/>
        <w:jc w:val="both"/>
        <w:rPr>
          <w:color w:val="000000"/>
          <w:sz w:val="22"/>
          <w:szCs w:val="22"/>
          <w:u w:color="000000"/>
        </w:rPr>
      </w:pPr>
    </w:p>
    <w:p w14:paraId="70CD866D" w14:textId="77777777" w:rsidR="006603A9" w:rsidRPr="006603A9" w:rsidRDefault="006603A9" w:rsidP="006603A9">
      <w:pPr>
        <w:autoSpaceDE w:val="0"/>
        <w:autoSpaceDN w:val="0"/>
        <w:adjustRightInd w:val="0"/>
        <w:rPr>
          <w:color w:val="000000"/>
          <w:sz w:val="22"/>
          <w:szCs w:val="22"/>
          <w:u w:color="000000"/>
        </w:rPr>
      </w:pPr>
      <w:r w:rsidRPr="006603A9">
        <w:rPr>
          <w:color w:val="000000"/>
          <w:sz w:val="22"/>
          <w:szCs w:val="22"/>
          <w:u w:val="single" w:color="000000"/>
        </w:rPr>
        <w:t>Mod1.</w:t>
      </w:r>
      <w:r w:rsidRPr="006603A9">
        <w:rPr>
          <w:color w:val="000000"/>
          <w:sz w:val="22"/>
          <w:szCs w:val="22"/>
          <w:u w:color="000000"/>
        </w:rPr>
        <w:t xml:space="preserve">  Introductions. Getting to know one another and the course.</w:t>
      </w:r>
    </w:p>
    <w:p w14:paraId="553B7D96" w14:textId="7FA179E0" w:rsidR="006603A9" w:rsidRPr="006603A9" w:rsidRDefault="006603A9" w:rsidP="006603A9">
      <w:pPr>
        <w:autoSpaceDE w:val="0"/>
        <w:autoSpaceDN w:val="0"/>
        <w:adjustRightInd w:val="0"/>
        <w:rPr>
          <w:color w:val="000000"/>
          <w:sz w:val="22"/>
          <w:szCs w:val="22"/>
          <w:u w:color="000000"/>
        </w:rPr>
      </w:pPr>
      <w:r w:rsidRPr="006603A9">
        <w:rPr>
          <w:color w:val="000000"/>
          <w:sz w:val="22"/>
          <w:szCs w:val="22"/>
          <w:u w:color="000000"/>
        </w:rPr>
        <w:br/>
      </w:r>
      <w:r w:rsidRPr="006603A9">
        <w:rPr>
          <w:color w:val="000000"/>
          <w:sz w:val="22"/>
          <w:szCs w:val="22"/>
          <w:u w:color="000000"/>
        </w:rPr>
        <w:tab/>
        <w:t xml:space="preserve">Robinson text.  </w:t>
      </w:r>
      <w:r w:rsidRPr="006603A9">
        <w:rPr>
          <w:color w:val="000000"/>
          <w:sz w:val="22"/>
          <w:szCs w:val="22"/>
          <w:u w:color="000000"/>
        </w:rPr>
        <w:t xml:space="preserve"> </w:t>
      </w:r>
      <w:r w:rsidRPr="006603A9">
        <w:rPr>
          <w:color w:val="000000"/>
          <w:sz w:val="22"/>
          <w:szCs w:val="22"/>
          <w:u w:color="000000"/>
        </w:rPr>
        <w:t>Chapter 1</w:t>
      </w:r>
      <w:r w:rsidRPr="006603A9">
        <w:rPr>
          <w:color w:val="000000"/>
          <w:sz w:val="22"/>
          <w:szCs w:val="22"/>
          <w:u w:color="000000"/>
        </w:rPr>
        <w:t>:</w:t>
      </w:r>
      <w:r w:rsidRPr="006603A9">
        <w:rPr>
          <w:color w:val="000000"/>
          <w:sz w:val="22"/>
          <w:szCs w:val="22"/>
          <w:u w:color="000000"/>
        </w:rPr>
        <w:t xml:space="preserve"> </w:t>
      </w:r>
      <w:r w:rsidRPr="006603A9">
        <w:rPr>
          <w:color w:val="000000"/>
          <w:sz w:val="22"/>
          <w:szCs w:val="22"/>
          <w:u w:color="000000"/>
        </w:rPr>
        <w:t xml:space="preserve">Change &amp; Continuity in the Russian System </w:t>
      </w:r>
      <w:r w:rsidRPr="006603A9">
        <w:rPr>
          <w:color w:val="000000"/>
          <w:sz w:val="22"/>
          <w:szCs w:val="22"/>
          <w:u w:color="000000"/>
        </w:rPr>
        <w:t xml:space="preserve">&amp; </w:t>
      </w:r>
      <w:r w:rsidRPr="006603A9">
        <w:rPr>
          <w:color w:val="000000"/>
          <w:sz w:val="22"/>
          <w:szCs w:val="22"/>
          <w:u w:color="000000"/>
        </w:rPr>
        <w:t>Kelly Chapter 1: Executive Power in Russian Politics.</w:t>
      </w:r>
    </w:p>
    <w:p w14:paraId="664DCE43" w14:textId="77777777" w:rsidR="006603A9" w:rsidRPr="006603A9" w:rsidRDefault="006603A9" w:rsidP="006603A9">
      <w:pPr>
        <w:autoSpaceDE w:val="0"/>
        <w:autoSpaceDN w:val="0"/>
        <w:adjustRightInd w:val="0"/>
        <w:rPr>
          <w:color w:val="000000"/>
          <w:sz w:val="22"/>
          <w:szCs w:val="22"/>
          <w:u w:color="000000"/>
        </w:rPr>
      </w:pPr>
    </w:p>
    <w:p w14:paraId="51EEDA53" w14:textId="47A9FA7F" w:rsidR="006603A9" w:rsidRPr="006603A9" w:rsidRDefault="006603A9" w:rsidP="006603A9">
      <w:pPr>
        <w:autoSpaceDE w:val="0"/>
        <w:autoSpaceDN w:val="0"/>
        <w:adjustRightInd w:val="0"/>
        <w:rPr>
          <w:color w:val="000000"/>
          <w:sz w:val="22"/>
          <w:szCs w:val="22"/>
          <w:u w:color="000000"/>
        </w:rPr>
      </w:pPr>
      <w:r w:rsidRPr="006603A9">
        <w:rPr>
          <w:color w:val="000000"/>
          <w:sz w:val="22"/>
          <w:szCs w:val="22"/>
          <w:u w:val="single" w:color="000000"/>
        </w:rPr>
        <w:t>Mod 2.</w:t>
      </w:r>
      <w:r w:rsidRPr="006603A9">
        <w:rPr>
          <w:color w:val="000000"/>
          <w:sz w:val="22"/>
          <w:szCs w:val="22"/>
          <w:u w:color="000000"/>
        </w:rPr>
        <w:t xml:space="preserve">  </w:t>
      </w:r>
      <w:r w:rsidRPr="006603A9">
        <w:rPr>
          <w:color w:val="000000"/>
          <w:sz w:val="22"/>
          <w:szCs w:val="22"/>
          <w:u w:color="000000"/>
        </w:rPr>
        <w:t xml:space="preserve">Robinson </w:t>
      </w:r>
      <w:r w:rsidRPr="006603A9">
        <w:rPr>
          <w:color w:val="000000"/>
          <w:sz w:val="22"/>
          <w:szCs w:val="22"/>
          <w:u w:color="000000"/>
        </w:rPr>
        <w:t xml:space="preserve">Chapter 2: </w:t>
      </w:r>
      <w:r w:rsidRPr="006603A9">
        <w:rPr>
          <w:color w:val="000000"/>
          <w:sz w:val="22"/>
          <w:szCs w:val="22"/>
          <w:u w:color="000000"/>
        </w:rPr>
        <w:t>The Soviet System</w:t>
      </w:r>
      <w:r w:rsidRPr="006603A9">
        <w:rPr>
          <w:color w:val="000000"/>
          <w:sz w:val="22"/>
          <w:szCs w:val="22"/>
          <w:u w:color="000000"/>
        </w:rPr>
        <w:t xml:space="preserve"> </w:t>
      </w:r>
      <w:r w:rsidRPr="006603A9">
        <w:rPr>
          <w:color w:val="000000"/>
          <w:sz w:val="22"/>
          <w:szCs w:val="22"/>
          <w:u w:color="000000"/>
        </w:rPr>
        <w:t>&amp; readings on BB</w:t>
      </w:r>
    </w:p>
    <w:p w14:paraId="533A70E7" w14:textId="77777777" w:rsidR="006603A9" w:rsidRPr="006603A9" w:rsidRDefault="006603A9" w:rsidP="006603A9">
      <w:pPr>
        <w:autoSpaceDE w:val="0"/>
        <w:autoSpaceDN w:val="0"/>
        <w:adjustRightInd w:val="0"/>
        <w:rPr>
          <w:color w:val="000000"/>
          <w:sz w:val="22"/>
          <w:szCs w:val="22"/>
          <w:u w:color="000000"/>
        </w:rPr>
      </w:pPr>
    </w:p>
    <w:p w14:paraId="040A2417" w14:textId="5574EC50" w:rsidR="006603A9" w:rsidRPr="006603A9" w:rsidRDefault="006603A9" w:rsidP="006603A9">
      <w:pPr>
        <w:autoSpaceDE w:val="0"/>
        <w:autoSpaceDN w:val="0"/>
        <w:adjustRightInd w:val="0"/>
        <w:rPr>
          <w:color w:val="000000"/>
          <w:sz w:val="22"/>
          <w:szCs w:val="22"/>
          <w:u w:color="000000"/>
        </w:rPr>
      </w:pPr>
      <w:r w:rsidRPr="006603A9">
        <w:rPr>
          <w:color w:val="000000"/>
          <w:sz w:val="22"/>
          <w:szCs w:val="22"/>
          <w:u w:val="single" w:color="000000"/>
        </w:rPr>
        <w:t>Mod 3</w:t>
      </w:r>
      <w:r w:rsidRPr="006603A9">
        <w:rPr>
          <w:color w:val="000000"/>
          <w:sz w:val="22"/>
          <w:szCs w:val="22"/>
          <w:u w:color="000000"/>
        </w:rPr>
        <w:t xml:space="preserve">. </w:t>
      </w:r>
      <w:r w:rsidRPr="006603A9">
        <w:rPr>
          <w:color w:val="000000"/>
          <w:sz w:val="22"/>
          <w:szCs w:val="22"/>
          <w:u w:color="000000"/>
        </w:rPr>
        <w:t xml:space="preserve">Robinson </w:t>
      </w:r>
      <w:r w:rsidRPr="006603A9">
        <w:rPr>
          <w:color w:val="000000"/>
          <w:sz w:val="22"/>
          <w:szCs w:val="22"/>
          <w:u w:color="000000"/>
        </w:rPr>
        <w:t xml:space="preserve">Chapter </w:t>
      </w:r>
      <w:r w:rsidRPr="006603A9">
        <w:rPr>
          <w:color w:val="000000"/>
          <w:sz w:val="22"/>
          <w:szCs w:val="22"/>
          <w:u w:color="000000"/>
        </w:rPr>
        <w:t xml:space="preserve">3: Perestroika &amp; the Fall of the USSR &amp; Kelly Chapter 2 The Gorbachev Presidency </w:t>
      </w:r>
    </w:p>
    <w:p w14:paraId="1417357D" w14:textId="77777777" w:rsidR="006603A9" w:rsidRPr="006603A9" w:rsidRDefault="006603A9" w:rsidP="006603A9">
      <w:pPr>
        <w:autoSpaceDE w:val="0"/>
        <w:autoSpaceDN w:val="0"/>
        <w:adjustRightInd w:val="0"/>
        <w:rPr>
          <w:color w:val="000000"/>
          <w:sz w:val="22"/>
          <w:szCs w:val="22"/>
          <w:u w:color="000000"/>
        </w:rPr>
      </w:pPr>
    </w:p>
    <w:p w14:paraId="596BB98D" w14:textId="09248614" w:rsidR="006603A9" w:rsidRPr="006603A9" w:rsidRDefault="006603A9" w:rsidP="006603A9">
      <w:pPr>
        <w:autoSpaceDE w:val="0"/>
        <w:autoSpaceDN w:val="0"/>
        <w:adjustRightInd w:val="0"/>
        <w:rPr>
          <w:color w:val="000000"/>
          <w:sz w:val="22"/>
          <w:szCs w:val="22"/>
          <w:u w:color="000000"/>
        </w:rPr>
      </w:pPr>
      <w:r w:rsidRPr="006603A9">
        <w:rPr>
          <w:color w:val="000000"/>
          <w:sz w:val="22"/>
          <w:szCs w:val="22"/>
          <w:u w:val="single" w:color="000000"/>
        </w:rPr>
        <w:t>Mod 4.</w:t>
      </w:r>
      <w:r w:rsidRPr="006603A9">
        <w:rPr>
          <w:color w:val="000000"/>
          <w:sz w:val="22"/>
          <w:szCs w:val="22"/>
          <w:u w:color="000000"/>
        </w:rPr>
        <w:t xml:space="preserve"> </w:t>
      </w:r>
      <w:r w:rsidRPr="006603A9">
        <w:rPr>
          <w:color w:val="000000"/>
          <w:sz w:val="22"/>
          <w:szCs w:val="22"/>
          <w:u w:color="000000"/>
        </w:rPr>
        <w:t xml:space="preserve">Robinson </w:t>
      </w:r>
      <w:r w:rsidRPr="006603A9">
        <w:rPr>
          <w:color w:val="000000"/>
          <w:sz w:val="22"/>
          <w:szCs w:val="22"/>
          <w:u w:color="000000"/>
        </w:rPr>
        <w:t xml:space="preserve">Chapter </w:t>
      </w:r>
      <w:r w:rsidRPr="006603A9">
        <w:rPr>
          <w:color w:val="000000"/>
          <w:sz w:val="22"/>
          <w:szCs w:val="22"/>
          <w:u w:color="000000"/>
        </w:rPr>
        <w:t xml:space="preserve">4: Yeltsin &amp; the Politics of Crisis &amp; Kelly Chapter 3 &amp; 4 Yeltsin Presidency </w:t>
      </w:r>
    </w:p>
    <w:p w14:paraId="14BA3875" w14:textId="77777777" w:rsidR="006603A9" w:rsidRPr="006603A9" w:rsidRDefault="006603A9" w:rsidP="006603A9">
      <w:pPr>
        <w:autoSpaceDE w:val="0"/>
        <w:autoSpaceDN w:val="0"/>
        <w:adjustRightInd w:val="0"/>
        <w:rPr>
          <w:color w:val="000000"/>
          <w:sz w:val="22"/>
          <w:szCs w:val="22"/>
          <w:u w:color="000000"/>
        </w:rPr>
      </w:pPr>
    </w:p>
    <w:p w14:paraId="47149900" w14:textId="32CEE5F3" w:rsidR="006603A9" w:rsidRPr="006603A9" w:rsidRDefault="006603A9" w:rsidP="006603A9">
      <w:pPr>
        <w:autoSpaceDE w:val="0"/>
        <w:autoSpaceDN w:val="0"/>
        <w:adjustRightInd w:val="0"/>
        <w:rPr>
          <w:color w:val="000000"/>
          <w:sz w:val="22"/>
          <w:szCs w:val="22"/>
          <w:u w:color="000000"/>
        </w:rPr>
      </w:pPr>
      <w:r w:rsidRPr="006603A9">
        <w:rPr>
          <w:color w:val="000000"/>
          <w:sz w:val="22"/>
          <w:szCs w:val="22"/>
          <w:u w:val="single" w:color="000000"/>
        </w:rPr>
        <w:t>Mod 5.</w:t>
      </w:r>
      <w:r w:rsidRPr="006603A9">
        <w:rPr>
          <w:color w:val="000000"/>
          <w:sz w:val="22"/>
          <w:szCs w:val="22"/>
          <w:u w:color="000000"/>
        </w:rPr>
        <w:t xml:space="preserve">  </w:t>
      </w:r>
      <w:r w:rsidRPr="006603A9">
        <w:rPr>
          <w:color w:val="000000"/>
          <w:sz w:val="22"/>
          <w:szCs w:val="22"/>
          <w:u w:color="000000"/>
        </w:rPr>
        <w:t xml:space="preserve">Robinson </w:t>
      </w:r>
      <w:r w:rsidRPr="006603A9">
        <w:rPr>
          <w:color w:val="000000"/>
          <w:sz w:val="22"/>
          <w:szCs w:val="22"/>
          <w:u w:color="000000"/>
        </w:rPr>
        <w:t xml:space="preserve">Chapter </w:t>
      </w:r>
      <w:r w:rsidRPr="006603A9">
        <w:rPr>
          <w:color w:val="000000"/>
          <w:sz w:val="22"/>
          <w:szCs w:val="22"/>
          <w:u w:color="000000"/>
        </w:rPr>
        <w:t>5</w:t>
      </w:r>
      <w:r w:rsidRPr="006603A9">
        <w:rPr>
          <w:color w:val="000000"/>
          <w:sz w:val="22"/>
          <w:szCs w:val="22"/>
          <w:u w:color="000000"/>
        </w:rPr>
        <w:t xml:space="preserve">: </w:t>
      </w:r>
      <w:proofErr w:type="spellStart"/>
      <w:r w:rsidRPr="006603A9">
        <w:rPr>
          <w:color w:val="000000"/>
          <w:sz w:val="22"/>
          <w:szCs w:val="22"/>
          <w:u w:color="000000"/>
        </w:rPr>
        <w:t>Putininsm</w:t>
      </w:r>
      <w:proofErr w:type="spellEnd"/>
      <w:r w:rsidRPr="006603A9">
        <w:rPr>
          <w:color w:val="000000"/>
          <w:sz w:val="22"/>
          <w:szCs w:val="22"/>
          <w:u w:color="000000"/>
        </w:rPr>
        <w:t>, Reform, &amp; Retrenchment</w:t>
      </w:r>
      <w:r w:rsidRPr="006603A9">
        <w:rPr>
          <w:color w:val="000000"/>
          <w:sz w:val="22"/>
          <w:szCs w:val="22"/>
          <w:u w:color="000000"/>
        </w:rPr>
        <w:t>.</w:t>
      </w:r>
      <w:r w:rsidRPr="006603A9">
        <w:rPr>
          <w:color w:val="000000"/>
          <w:sz w:val="22"/>
          <w:szCs w:val="22"/>
          <w:u w:color="000000"/>
        </w:rPr>
        <w:t xml:space="preserve"> Kelly Chapter 5</w:t>
      </w:r>
    </w:p>
    <w:p w14:paraId="7C3E6D30" w14:textId="77777777" w:rsidR="006603A9" w:rsidRPr="006603A9" w:rsidRDefault="006603A9" w:rsidP="006603A9">
      <w:pPr>
        <w:autoSpaceDE w:val="0"/>
        <w:autoSpaceDN w:val="0"/>
        <w:adjustRightInd w:val="0"/>
        <w:rPr>
          <w:color w:val="000000"/>
          <w:sz w:val="22"/>
          <w:szCs w:val="22"/>
          <w:u w:color="000000"/>
        </w:rPr>
      </w:pPr>
    </w:p>
    <w:p w14:paraId="01EFC2A0" w14:textId="7F0E3BC0" w:rsidR="006603A9" w:rsidRPr="006603A9" w:rsidRDefault="006603A9" w:rsidP="006603A9">
      <w:pPr>
        <w:autoSpaceDE w:val="0"/>
        <w:autoSpaceDN w:val="0"/>
        <w:adjustRightInd w:val="0"/>
        <w:rPr>
          <w:color w:val="000000"/>
          <w:sz w:val="22"/>
          <w:szCs w:val="22"/>
          <w:u w:color="000000"/>
        </w:rPr>
      </w:pPr>
      <w:r w:rsidRPr="006603A9">
        <w:rPr>
          <w:color w:val="000000"/>
          <w:sz w:val="22"/>
          <w:szCs w:val="22"/>
          <w:u w:val="single" w:color="000000"/>
        </w:rPr>
        <w:t>Mod 6.</w:t>
      </w:r>
      <w:r w:rsidRPr="006603A9">
        <w:rPr>
          <w:color w:val="000000"/>
          <w:sz w:val="22"/>
          <w:szCs w:val="22"/>
          <w:u w:color="000000"/>
        </w:rPr>
        <w:t xml:space="preserve"> </w:t>
      </w:r>
      <w:r w:rsidRPr="006603A9">
        <w:rPr>
          <w:color w:val="000000"/>
          <w:sz w:val="22"/>
          <w:szCs w:val="22"/>
          <w:u w:color="000000"/>
        </w:rPr>
        <w:t xml:space="preserve">Robinson </w:t>
      </w:r>
      <w:r w:rsidRPr="006603A9">
        <w:rPr>
          <w:color w:val="000000"/>
          <w:sz w:val="22"/>
          <w:szCs w:val="22"/>
          <w:u w:color="000000"/>
        </w:rPr>
        <w:t xml:space="preserve">Chapter </w:t>
      </w:r>
      <w:r w:rsidRPr="006603A9">
        <w:rPr>
          <w:color w:val="000000"/>
          <w:sz w:val="22"/>
          <w:szCs w:val="22"/>
          <w:u w:color="000000"/>
        </w:rPr>
        <w:t>6</w:t>
      </w:r>
      <w:r w:rsidRPr="006603A9">
        <w:rPr>
          <w:color w:val="000000"/>
          <w:sz w:val="22"/>
          <w:szCs w:val="22"/>
          <w:u w:color="000000"/>
        </w:rPr>
        <w:t xml:space="preserve">: </w:t>
      </w:r>
      <w:r w:rsidRPr="006603A9">
        <w:rPr>
          <w:color w:val="000000"/>
          <w:sz w:val="22"/>
          <w:szCs w:val="22"/>
          <w:u w:color="000000"/>
        </w:rPr>
        <w:t xml:space="preserve">Presidency </w:t>
      </w:r>
      <w:r w:rsidRPr="006603A9">
        <w:rPr>
          <w:color w:val="000000"/>
          <w:sz w:val="22"/>
          <w:szCs w:val="22"/>
          <w:u w:color="000000"/>
        </w:rPr>
        <w:t xml:space="preserve">&amp; </w:t>
      </w:r>
      <w:r w:rsidRPr="006603A9">
        <w:rPr>
          <w:color w:val="000000"/>
          <w:sz w:val="22"/>
          <w:szCs w:val="22"/>
          <w:u w:color="000000"/>
        </w:rPr>
        <w:t>Parliaments</w:t>
      </w:r>
      <w:r w:rsidRPr="006603A9">
        <w:rPr>
          <w:color w:val="000000"/>
          <w:sz w:val="22"/>
          <w:szCs w:val="22"/>
          <w:u w:color="000000"/>
        </w:rPr>
        <w:t>.</w:t>
      </w:r>
      <w:r w:rsidRPr="006603A9">
        <w:rPr>
          <w:color w:val="000000"/>
          <w:sz w:val="22"/>
          <w:szCs w:val="22"/>
          <w:u w:color="000000"/>
        </w:rPr>
        <w:t xml:space="preserve"> Kelly Chapter 6: “Tandem”</w:t>
      </w:r>
    </w:p>
    <w:p w14:paraId="660A3516" w14:textId="77777777" w:rsidR="006603A9" w:rsidRPr="006603A9" w:rsidRDefault="006603A9" w:rsidP="006603A9">
      <w:pPr>
        <w:autoSpaceDE w:val="0"/>
        <w:autoSpaceDN w:val="0"/>
        <w:adjustRightInd w:val="0"/>
        <w:rPr>
          <w:i/>
          <w:iCs/>
          <w:color w:val="000000"/>
          <w:sz w:val="22"/>
          <w:szCs w:val="22"/>
          <w:u w:color="000000"/>
        </w:rPr>
      </w:pPr>
      <w:r w:rsidRPr="006603A9">
        <w:rPr>
          <w:i/>
          <w:iCs/>
          <w:color w:val="000000"/>
          <w:sz w:val="22"/>
          <w:szCs w:val="22"/>
          <w:u w:color="000000"/>
        </w:rPr>
        <w:t xml:space="preserve">**** Midterm likely to be at the end of Mod 6**** </w:t>
      </w:r>
    </w:p>
    <w:p w14:paraId="30A37958" w14:textId="77777777" w:rsidR="006603A9" w:rsidRPr="006603A9" w:rsidRDefault="006603A9" w:rsidP="006603A9">
      <w:pPr>
        <w:autoSpaceDE w:val="0"/>
        <w:autoSpaceDN w:val="0"/>
        <w:adjustRightInd w:val="0"/>
        <w:rPr>
          <w:color w:val="000000"/>
          <w:sz w:val="22"/>
          <w:szCs w:val="22"/>
          <w:u w:color="000000"/>
        </w:rPr>
      </w:pPr>
    </w:p>
    <w:p w14:paraId="0A72E21D" w14:textId="711BAAB2" w:rsidR="006603A9" w:rsidRPr="006603A9" w:rsidRDefault="006603A9" w:rsidP="006603A9">
      <w:pPr>
        <w:autoSpaceDE w:val="0"/>
        <w:autoSpaceDN w:val="0"/>
        <w:adjustRightInd w:val="0"/>
        <w:rPr>
          <w:color w:val="000000"/>
          <w:sz w:val="22"/>
          <w:szCs w:val="22"/>
          <w:u w:color="000000"/>
        </w:rPr>
      </w:pPr>
      <w:r w:rsidRPr="006603A9">
        <w:rPr>
          <w:color w:val="000000"/>
          <w:sz w:val="22"/>
          <w:szCs w:val="22"/>
          <w:u w:val="single" w:color="000000"/>
        </w:rPr>
        <w:lastRenderedPageBreak/>
        <w:t>Mod 7</w:t>
      </w:r>
      <w:r w:rsidRPr="006603A9">
        <w:rPr>
          <w:color w:val="000000"/>
          <w:sz w:val="22"/>
          <w:szCs w:val="22"/>
          <w:u w:color="000000"/>
        </w:rPr>
        <w:t xml:space="preserve">. </w:t>
      </w:r>
      <w:r w:rsidRPr="006603A9">
        <w:rPr>
          <w:color w:val="000000"/>
          <w:sz w:val="22"/>
          <w:szCs w:val="22"/>
          <w:u w:color="000000"/>
        </w:rPr>
        <w:t xml:space="preserve">Robinson </w:t>
      </w:r>
      <w:r w:rsidRPr="006603A9">
        <w:rPr>
          <w:color w:val="000000"/>
          <w:sz w:val="22"/>
          <w:szCs w:val="22"/>
          <w:u w:color="000000"/>
        </w:rPr>
        <w:t xml:space="preserve">Chapter </w:t>
      </w:r>
      <w:r w:rsidRPr="006603A9">
        <w:rPr>
          <w:color w:val="000000"/>
          <w:sz w:val="22"/>
          <w:szCs w:val="22"/>
          <w:u w:color="000000"/>
        </w:rPr>
        <w:t>7</w:t>
      </w:r>
      <w:r w:rsidRPr="006603A9">
        <w:rPr>
          <w:color w:val="000000"/>
          <w:sz w:val="22"/>
          <w:szCs w:val="22"/>
          <w:u w:color="000000"/>
        </w:rPr>
        <w:t xml:space="preserve">: </w:t>
      </w:r>
      <w:r w:rsidRPr="006603A9">
        <w:rPr>
          <w:color w:val="000000"/>
          <w:sz w:val="22"/>
          <w:szCs w:val="22"/>
          <w:u w:color="000000"/>
        </w:rPr>
        <w:t>Russian Federalism &amp; Kelly</w:t>
      </w:r>
      <w:r w:rsidRPr="006603A9">
        <w:rPr>
          <w:color w:val="000000"/>
          <w:sz w:val="22"/>
          <w:szCs w:val="22"/>
          <w:u w:color="000000"/>
        </w:rPr>
        <w:t xml:space="preserve"> </w:t>
      </w:r>
      <w:r w:rsidRPr="006603A9">
        <w:rPr>
          <w:color w:val="000000"/>
          <w:sz w:val="22"/>
          <w:szCs w:val="22"/>
          <w:u w:color="000000"/>
        </w:rPr>
        <w:t>Chapter 7: Putin II (pp. 203-228)</w:t>
      </w:r>
    </w:p>
    <w:p w14:paraId="1C560448" w14:textId="20270DDD" w:rsidR="006603A9" w:rsidRPr="006603A9" w:rsidRDefault="006603A9" w:rsidP="006603A9">
      <w:pPr>
        <w:autoSpaceDE w:val="0"/>
        <w:autoSpaceDN w:val="0"/>
        <w:adjustRightInd w:val="0"/>
        <w:rPr>
          <w:i/>
          <w:color w:val="000000"/>
          <w:sz w:val="22"/>
          <w:szCs w:val="22"/>
          <w:u w:color="000000"/>
        </w:rPr>
      </w:pPr>
      <w:r w:rsidRPr="006603A9">
        <w:rPr>
          <w:color w:val="000000"/>
          <w:sz w:val="22"/>
          <w:szCs w:val="22"/>
          <w:u w:color="000000"/>
        </w:rPr>
        <w:tab/>
      </w:r>
    </w:p>
    <w:p w14:paraId="2AEEF023" w14:textId="7EDC6D6C" w:rsidR="006603A9" w:rsidRPr="006603A9" w:rsidRDefault="006603A9" w:rsidP="006603A9">
      <w:pPr>
        <w:autoSpaceDE w:val="0"/>
        <w:autoSpaceDN w:val="0"/>
        <w:adjustRightInd w:val="0"/>
        <w:rPr>
          <w:color w:val="000000"/>
          <w:sz w:val="22"/>
          <w:szCs w:val="22"/>
          <w:u w:color="000000"/>
        </w:rPr>
      </w:pPr>
      <w:r w:rsidRPr="006603A9">
        <w:rPr>
          <w:color w:val="000000"/>
          <w:sz w:val="22"/>
          <w:szCs w:val="22"/>
          <w:u w:val="single" w:color="000000"/>
        </w:rPr>
        <w:t>Mod 8.</w:t>
      </w:r>
      <w:r w:rsidRPr="006603A9">
        <w:rPr>
          <w:color w:val="000000"/>
          <w:sz w:val="22"/>
          <w:szCs w:val="22"/>
          <w:u w:color="000000"/>
        </w:rPr>
        <w:t xml:space="preserve"> Chapter </w:t>
      </w:r>
      <w:r w:rsidRPr="006603A9">
        <w:rPr>
          <w:color w:val="000000"/>
          <w:sz w:val="22"/>
          <w:szCs w:val="22"/>
          <w:u w:color="000000"/>
        </w:rPr>
        <w:t>8</w:t>
      </w:r>
      <w:r w:rsidRPr="006603A9">
        <w:rPr>
          <w:color w:val="000000"/>
          <w:sz w:val="22"/>
          <w:szCs w:val="22"/>
          <w:u w:color="000000"/>
        </w:rPr>
        <w:t xml:space="preserve">: </w:t>
      </w:r>
      <w:r w:rsidRPr="006603A9">
        <w:rPr>
          <w:color w:val="000000"/>
          <w:sz w:val="22"/>
          <w:szCs w:val="22"/>
          <w:u w:color="000000"/>
        </w:rPr>
        <w:t>Political Parties &amp; opposition</w:t>
      </w:r>
      <w:r w:rsidRPr="006603A9">
        <w:rPr>
          <w:color w:val="000000"/>
          <w:sz w:val="22"/>
          <w:szCs w:val="22"/>
          <w:u w:color="000000"/>
        </w:rPr>
        <w:t xml:space="preserve"> &amp;</w:t>
      </w:r>
      <w:r w:rsidRPr="006603A9">
        <w:rPr>
          <w:color w:val="000000"/>
          <w:sz w:val="22"/>
          <w:szCs w:val="22"/>
          <w:u w:color="000000"/>
        </w:rPr>
        <w:t xml:space="preserve"> Kelly</w:t>
      </w:r>
      <w:r w:rsidRPr="006603A9">
        <w:rPr>
          <w:color w:val="000000"/>
          <w:sz w:val="22"/>
          <w:szCs w:val="22"/>
          <w:u w:color="000000"/>
        </w:rPr>
        <w:t xml:space="preserve"> Chapter </w:t>
      </w:r>
      <w:r w:rsidRPr="006603A9">
        <w:rPr>
          <w:color w:val="000000"/>
          <w:sz w:val="22"/>
          <w:szCs w:val="22"/>
          <w:u w:color="000000"/>
        </w:rPr>
        <w:t>7</w:t>
      </w:r>
      <w:r w:rsidRPr="006603A9">
        <w:rPr>
          <w:color w:val="000000"/>
          <w:sz w:val="22"/>
          <w:szCs w:val="22"/>
          <w:u w:color="000000"/>
        </w:rPr>
        <w:t xml:space="preserve">:  </w:t>
      </w:r>
      <w:r w:rsidRPr="006603A9">
        <w:rPr>
          <w:color w:val="000000"/>
          <w:sz w:val="22"/>
          <w:szCs w:val="22"/>
          <w:u w:color="000000"/>
        </w:rPr>
        <w:t>Putin II (pp. 228-250)</w:t>
      </w:r>
    </w:p>
    <w:p w14:paraId="2B7F281D" w14:textId="77777777" w:rsidR="006603A9" w:rsidRPr="006603A9" w:rsidRDefault="006603A9" w:rsidP="006603A9">
      <w:pPr>
        <w:autoSpaceDE w:val="0"/>
        <w:autoSpaceDN w:val="0"/>
        <w:adjustRightInd w:val="0"/>
        <w:rPr>
          <w:color w:val="000000"/>
          <w:sz w:val="22"/>
          <w:szCs w:val="22"/>
          <w:u w:color="000000"/>
        </w:rPr>
      </w:pPr>
    </w:p>
    <w:p w14:paraId="48329941" w14:textId="71915294" w:rsidR="006603A9" w:rsidRPr="006603A9" w:rsidRDefault="006603A9" w:rsidP="006603A9">
      <w:pPr>
        <w:autoSpaceDE w:val="0"/>
        <w:autoSpaceDN w:val="0"/>
        <w:adjustRightInd w:val="0"/>
        <w:rPr>
          <w:color w:val="000000"/>
          <w:sz w:val="22"/>
          <w:szCs w:val="22"/>
          <w:u w:color="000000"/>
        </w:rPr>
      </w:pPr>
      <w:r w:rsidRPr="006603A9">
        <w:rPr>
          <w:color w:val="000000"/>
          <w:sz w:val="22"/>
          <w:szCs w:val="22"/>
          <w:u w:val="single" w:color="000000"/>
        </w:rPr>
        <w:t>Mod 9.</w:t>
      </w:r>
      <w:r w:rsidRPr="006603A9">
        <w:rPr>
          <w:color w:val="000000"/>
          <w:sz w:val="22"/>
          <w:szCs w:val="22"/>
          <w:u w:color="000000"/>
        </w:rPr>
        <w:t xml:space="preserve"> Chapter </w:t>
      </w:r>
      <w:r w:rsidRPr="006603A9">
        <w:rPr>
          <w:color w:val="000000"/>
          <w:sz w:val="22"/>
          <w:szCs w:val="22"/>
          <w:u w:color="000000"/>
        </w:rPr>
        <w:t>9</w:t>
      </w:r>
      <w:r w:rsidRPr="006603A9">
        <w:rPr>
          <w:color w:val="000000"/>
          <w:sz w:val="22"/>
          <w:szCs w:val="22"/>
          <w:u w:color="000000"/>
        </w:rPr>
        <w:t xml:space="preserve">.  </w:t>
      </w:r>
      <w:r w:rsidRPr="006603A9">
        <w:rPr>
          <w:color w:val="000000"/>
          <w:sz w:val="22"/>
          <w:szCs w:val="22"/>
          <w:u w:color="000000"/>
        </w:rPr>
        <w:t>Elections &amp; Voters</w:t>
      </w:r>
      <w:r w:rsidRPr="006603A9">
        <w:rPr>
          <w:color w:val="000000"/>
          <w:sz w:val="22"/>
          <w:szCs w:val="22"/>
          <w:u w:color="000000"/>
        </w:rPr>
        <w:t xml:space="preserve"> &amp; </w:t>
      </w:r>
      <w:r w:rsidRPr="006603A9">
        <w:rPr>
          <w:color w:val="000000"/>
          <w:sz w:val="22"/>
          <w:szCs w:val="22"/>
          <w:u w:color="000000"/>
        </w:rPr>
        <w:t>readings on BB</w:t>
      </w:r>
    </w:p>
    <w:p w14:paraId="582E3FB5" w14:textId="77777777" w:rsidR="006603A9" w:rsidRPr="006603A9" w:rsidRDefault="006603A9" w:rsidP="006603A9">
      <w:pPr>
        <w:autoSpaceDE w:val="0"/>
        <w:autoSpaceDN w:val="0"/>
        <w:adjustRightInd w:val="0"/>
        <w:rPr>
          <w:color w:val="000000"/>
          <w:sz w:val="22"/>
          <w:szCs w:val="22"/>
          <w:u w:color="000000"/>
        </w:rPr>
      </w:pPr>
    </w:p>
    <w:p w14:paraId="014EEE94" w14:textId="5C180A1F" w:rsidR="006603A9" w:rsidRPr="006603A9" w:rsidRDefault="006603A9" w:rsidP="006603A9">
      <w:pPr>
        <w:autoSpaceDE w:val="0"/>
        <w:autoSpaceDN w:val="0"/>
        <w:adjustRightInd w:val="0"/>
        <w:rPr>
          <w:color w:val="000000"/>
          <w:sz w:val="22"/>
          <w:szCs w:val="22"/>
          <w:u w:color="000000"/>
        </w:rPr>
      </w:pPr>
      <w:r w:rsidRPr="006603A9">
        <w:rPr>
          <w:color w:val="000000"/>
          <w:sz w:val="22"/>
          <w:szCs w:val="22"/>
          <w:u w:val="single" w:color="000000"/>
        </w:rPr>
        <w:t>Mod 10.</w:t>
      </w:r>
      <w:r w:rsidRPr="006603A9">
        <w:rPr>
          <w:color w:val="000000"/>
          <w:sz w:val="22"/>
          <w:szCs w:val="22"/>
          <w:u w:color="000000"/>
        </w:rPr>
        <w:t xml:space="preserve">  Chapter 1</w:t>
      </w:r>
      <w:r w:rsidRPr="006603A9">
        <w:rPr>
          <w:color w:val="000000"/>
          <w:sz w:val="22"/>
          <w:szCs w:val="22"/>
          <w:u w:color="000000"/>
        </w:rPr>
        <w:t>0</w:t>
      </w:r>
      <w:r w:rsidRPr="006603A9">
        <w:rPr>
          <w:color w:val="000000"/>
          <w:sz w:val="22"/>
          <w:szCs w:val="22"/>
          <w:u w:color="000000"/>
        </w:rPr>
        <w:t xml:space="preserve">: </w:t>
      </w:r>
      <w:r w:rsidRPr="006603A9">
        <w:rPr>
          <w:color w:val="000000"/>
          <w:sz w:val="22"/>
          <w:szCs w:val="22"/>
          <w:u w:color="000000"/>
        </w:rPr>
        <w:t xml:space="preserve">The New Russian Political Economy. &amp; </w:t>
      </w:r>
      <w:r w:rsidRPr="006603A9">
        <w:rPr>
          <w:color w:val="000000"/>
          <w:sz w:val="22"/>
          <w:szCs w:val="22"/>
          <w:u w:color="000000"/>
        </w:rPr>
        <w:t>readings on BB</w:t>
      </w:r>
    </w:p>
    <w:p w14:paraId="4C2365DA" w14:textId="77777777" w:rsidR="006603A9" w:rsidRPr="006603A9" w:rsidRDefault="006603A9" w:rsidP="006603A9">
      <w:pPr>
        <w:autoSpaceDE w:val="0"/>
        <w:autoSpaceDN w:val="0"/>
        <w:adjustRightInd w:val="0"/>
        <w:rPr>
          <w:color w:val="000000"/>
          <w:sz w:val="22"/>
          <w:szCs w:val="22"/>
          <w:u w:color="000000"/>
        </w:rPr>
      </w:pPr>
    </w:p>
    <w:p w14:paraId="05073DFB" w14:textId="0CD2A7BB" w:rsidR="006603A9" w:rsidRPr="006603A9" w:rsidRDefault="006603A9" w:rsidP="006603A9">
      <w:pPr>
        <w:autoSpaceDE w:val="0"/>
        <w:autoSpaceDN w:val="0"/>
        <w:adjustRightInd w:val="0"/>
        <w:rPr>
          <w:color w:val="000000"/>
          <w:sz w:val="22"/>
          <w:szCs w:val="22"/>
          <w:u w:color="000000"/>
        </w:rPr>
      </w:pPr>
      <w:r w:rsidRPr="006603A9">
        <w:rPr>
          <w:color w:val="000000"/>
          <w:sz w:val="22"/>
          <w:szCs w:val="22"/>
          <w:u w:val="single" w:color="000000"/>
        </w:rPr>
        <w:t>Mod 11.</w:t>
      </w:r>
      <w:r w:rsidRPr="006603A9">
        <w:rPr>
          <w:color w:val="000000"/>
          <w:sz w:val="22"/>
          <w:szCs w:val="22"/>
          <w:u w:color="000000"/>
        </w:rPr>
        <w:t xml:space="preserve">  Chapter 1</w:t>
      </w:r>
      <w:r w:rsidRPr="006603A9">
        <w:rPr>
          <w:color w:val="000000"/>
          <w:sz w:val="22"/>
          <w:szCs w:val="22"/>
          <w:u w:color="000000"/>
        </w:rPr>
        <w:t>1</w:t>
      </w:r>
      <w:r w:rsidRPr="006603A9">
        <w:rPr>
          <w:color w:val="000000"/>
          <w:sz w:val="22"/>
          <w:szCs w:val="22"/>
          <w:u w:color="000000"/>
        </w:rPr>
        <w:t xml:space="preserve">: </w:t>
      </w:r>
      <w:r w:rsidRPr="006603A9">
        <w:rPr>
          <w:color w:val="000000"/>
          <w:sz w:val="22"/>
          <w:szCs w:val="22"/>
          <w:u w:color="000000"/>
        </w:rPr>
        <w:t xml:space="preserve">Russia &amp; the World &amp; </w:t>
      </w:r>
      <w:r w:rsidRPr="006603A9">
        <w:rPr>
          <w:color w:val="000000"/>
          <w:sz w:val="22"/>
          <w:szCs w:val="22"/>
          <w:u w:color="000000"/>
        </w:rPr>
        <w:t>readings on BB</w:t>
      </w:r>
    </w:p>
    <w:p w14:paraId="01E186B3" w14:textId="77777777" w:rsidR="006603A9" w:rsidRPr="006603A9" w:rsidRDefault="006603A9" w:rsidP="006603A9">
      <w:pPr>
        <w:autoSpaceDE w:val="0"/>
        <w:autoSpaceDN w:val="0"/>
        <w:adjustRightInd w:val="0"/>
        <w:rPr>
          <w:color w:val="000000"/>
          <w:sz w:val="22"/>
          <w:szCs w:val="22"/>
          <w:u w:color="000000"/>
        </w:rPr>
      </w:pPr>
    </w:p>
    <w:p w14:paraId="43F94390" w14:textId="655F72B3" w:rsidR="006603A9" w:rsidRPr="006603A9" w:rsidRDefault="006603A9" w:rsidP="006603A9">
      <w:pPr>
        <w:autoSpaceDE w:val="0"/>
        <w:autoSpaceDN w:val="0"/>
        <w:adjustRightInd w:val="0"/>
        <w:rPr>
          <w:color w:val="000000"/>
          <w:sz w:val="22"/>
          <w:szCs w:val="22"/>
          <w:u w:color="000000"/>
        </w:rPr>
      </w:pPr>
      <w:r w:rsidRPr="006603A9">
        <w:rPr>
          <w:color w:val="000000"/>
          <w:sz w:val="22"/>
          <w:szCs w:val="22"/>
          <w:u w:val="single" w:color="000000"/>
        </w:rPr>
        <w:t>Mod 12.</w:t>
      </w:r>
      <w:r w:rsidRPr="006603A9">
        <w:rPr>
          <w:color w:val="000000"/>
          <w:sz w:val="22"/>
          <w:szCs w:val="22"/>
          <w:u w:color="000000"/>
        </w:rPr>
        <w:t xml:space="preserve">  Chapter 1</w:t>
      </w:r>
      <w:r w:rsidRPr="006603A9">
        <w:rPr>
          <w:color w:val="000000"/>
          <w:sz w:val="22"/>
          <w:szCs w:val="22"/>
          <w:u w:color="000000"/>
        </w:rPr>
        <w:t>2</w:t>
      </w:r>
      <w:r w:rsidRPr="006603A9">
        <w:rPr>
          <w:color w:val="000000"/>
          <w:sz w:val="22"/>
          <w:szCs w:val="22"/>
          <w:u w:color="000000"/>
        </w:rPr>
        <w:t xml:space="preserve">: </w:t>
      </w:r>
      <w:r w:rsidRPr="006603A9">
        <w:rPr>
          <w:color w:val="000000"/>
          <w:sz w:val="22"/>
          <w:szCs w:val="22"/>
          <w:u w:color="000000"/>
        </w:rPr>
        <w:t>What kind of Polity is Russia? &amp; Kelly Chapter 8: Future of Russian Politics</w:t>
      </w:r>
    </w:p>
    <w:p w14:paraId="47C07B2C" w14:textId="30A0B9B4" w:rsidR="006603A9" w:rsidRPr="006603A9" w:rsidRDefault="006603A9" w:rsidP="006603A9">
      <w:pPr>
        <w:autoSpaceDE w:val="0"/>
        <w:autoSpaceDN w:val="0"/>
        <w:adjustRightInd w:val="0"/>
        <w:rPr>
          <w:color w:val="000000"/>
          <w:sz w:val="22"/>
          <w:szCs w:val="22"/>
          <w:u w:color="000000"/>
        </w:rPr>
      </w:pPr>
      <w:r w:rsidRPr="006603A9">
        <w:rPr>
          <w:b/>
          <w:color w:val="000000"/>
          <w:sz w:val="22"/>
          <w:szCs w:val="22"/>
          <w:u w:val="single" w:color="000000"/>
        </w:rPr>
        <w:br/>
      </w:r>
      <w:r w:rsidRPr="006603A9">
        <w:rPr>
          <w:b/>
          <w:color w:val="000000"/>
          <w:sz w:val="22"/>
          <w:szCs w:val="22"/>
          <w:u w:val="single" w:color="000000"/>
        </w:rPr>
        <w:br/>
      </w:r>
    </w:p>
    <w:p w14:paraId="3E42289E" w14:textId="1C444C03"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All of this is subject to change depending upon how the class progresses,</w:t>
      </w:r>
      <w:r w:rsidRPr="006603A9">
        <w:rPr>
          <w:color w:val="000000"/>
          <w:sz w:val="22"/>
          <w:szCs w:val="22"/>
          <w:u w:color="000000"/>
        </w:rPr>
        <w:t xml:space="preserve"> current events,</w:t>
      </w:r>
      <w:r w:rsidRPr="006603A9">
        <w:rPr>
          <w:color w:val="000000"/>
          <w:sz w:val="22"/>
          <w:szCs w:val="22"/>
          <w:u w:color="000000"/>
        </w:rPr>
        <w:t xml:space="preserve"> school-related emergencies, technical issues, etc.  Please check </w:t>
      </w:r>
      <w:r w:rsidRPr="006603A9">
        <w:rPr>
          <w:color w:val="000000"/>
          <w:sz w:val="22"/>
          <w:szCs w:val="22"/>
          <w:u w:color="000000"/>
        </w:rPr>
        <w:t>BB</w:t>
      </w:r>
      <w:r w:rsidRPr="006603A9">
        <w:rPr>
          <w:color w:val="000000"/>
          <w:sz w:val="22"/>
          <w:szCs w:val="22"/>
          <w:u w:color="000000"/>
        </w:rPr>
        <w:t xml:space="preserve"> daily for any updates or changes as you are ultimately responsible for knowing what we are doing and when items are due.</w:t>
      </w:r>
    </w:p>
    <w:p w14:paraId="0B1D02E1"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 </w:t>
      </w:r>
    </w:p>
    <w:p w14:paraId="73041E2B" w14:textId="77777777" w:rsidR="006603A9" w:rsidRPr="006603A9" w:rsidRDefault="006603A9" w:rsidP="006603A9">
      <w:pPr>
        <w:autoSpaceDE w:val="0"/>
        <w:autoSpaceDN w:val="0"/>
        <w:adjustRightInd w:val="0"/>
        <w:rPr>
          <w:b/>
          <w:bCs/>
          <w:color w:val="000000"/>
          <w:sz w:val="22"/>
          <w:szCs w:val="22"/>
          <w:u w:color="000000"/>
        </w:rPr>
      </w:pPr>
      <w:r w:rsidRPr="006603A9">
        <w:rPr>
          <w:b/>
          <w:bCs/>
          <w:color w:val="000000"/>
          <w:sz w:val="22"/>
          <w:szCs w:val="22"/>
          <w:u w:color="000000"/>
        </w:rPr>
        <w:t xml:space="preserve">Course Assessment Breakdown. </w:t>
      </w:r>
      <w:r w:rsidRPr="006603A9">
        <w:rPr>
          <w:b/>
          <w:bCs/>
          <w:color w:val="000000"/>
          <w:sz w:val="22"/>
          <w:szCs w:val="22"/>
          <w:u w:color="000000"/>
        </w:rPr>
        <w:br/>
      </w:r>
    </w:p>
    <w:tbl>
      <w:tblPr>
        <w:tblStyle w:val="TableGrid"/>
        <w:tblW w:w="5504" w:type="dxa"/>
        <w:tblLook w:val="04A0" w:firstRow="1" w:lastRow="0" w:firstColumn="1" w:lastColumn="0" w:noHBand="0" w:noVBand="1"/>
      </w:tblPr>
      <w:tblGrid>
        <w:gridCol w:w="4142"/>
        <w:gridCol w:w="1362"/>
      </w:tblGrid>
      <w:tr w:rsidR="006603A9" w:rsidRPr="006603A9" w14:paraId="5CA47A9D" w14:textId="77777777" w:rsidTr="00A87661">
        <w:trPr>
          <w:trHeight w:val="375"/>
        </w:trPr>
        <w:tc>
          <w:tcPr>
            <w:tcW w:w="0" w:type="auto"/>
          </w:tcPr>
          <w:p w14:paraId="00064CD0" w14:textId="77777777" w:rsidR="006603A9" w:rsidRPr="006603A9" w:rsidRDefault="006603A9" w:rsidP="00A87661">
            <w:pPr>
              <w:autoSpaceDE w:val="0"/>
              <w:autoSpaceDN w:val="0"/>
              <w:adjustRightInd w:val="0"/>
              <w:rPr>
                <w:b/>
                <w:bCs/>
                <w:color w:val="000000"/>
                <w:sz w:val="22"/>
                <w:szCs w:val="22"/>
                <w:u w:color="000000"/>
              </w:rPr>
            </w:pPr>
            <w:r w:rsidRPr="006603A9">
              <w:rPr>
                <w:b/>
                <w:bCs/>
                <w:color w:val="000000"/>
                <w:sz w:val="22"/>
                <w:szCs w:val="22"/>
                <w:u w:color="000000"/>
              </w:rPr>
              <w:t xml:space="preserve">Quizzes </w:t>
            </w:r>
          </w:p>
        </w:tc>
        <w:tc>
          <w:tcPr>
            <w:tcW w:w="0" w:type="auto"/>
          </w:tcPr>
          <w:p w14:paraId="0CBD7E57" w14:textId="7EB8E635" w:rsidR="006603A9" w:rsidRPr="006603A9" w:rsidRDefault="006603A9" w:rsidP="00A87661">
            <w:pPr>
              <w:autoSpaceDE w:val="0"/>
              <w:autoSpaceDN w:val="0"/>
              <w:adjustRightInd w:val="0"/>
              <w:rPr>
                <w:b/>
                <w:bCs/>
                <w:color w:val="000000"/>
                <w:sz w:val="22"/>
                <w:szCs w:val="22"/>
                <w:u w:color="000000"/>
              </w:rPr>
            </w:pPr>
            <w:r w:rsidRPr="006603A9">
              <w:rPr>
                <w:b/>
                <w:bCs/>
                <w:color w:val="000000"/>
                <w:sz w:val="22"/>
                <w:szCs w:val="22"/>
                <w:u w:color="000000"/>
              </w:rPr>
              <w:t>15</w:t>
            </w:r>
            <w:r w:rsidRPr="006603A9">
              <w:rPr>
                <w:b/>
                <w:bCs/>
                <w:color w:val="000000"/>
                <w:sz w:val="22"/>
                <w:szCs w:val="22"/>
                <w:u w:color="000000"/>
              </w:rPr>
              <w:t>%</w:t>
            </w:r>
          </w:p>
        </w:tc>
      </w:tr>
      <w:tr w:rsidR="006603A9" w:rsidRPr="006603A9" w14:paraId="3F0BF6B4" w14:textId="77777777" w:rsidTr="00A87661">
        <w:trPr>
          <w:trHeight w:val="346"/>
        </w:trPr>
        <w:tc>
          <w:tcPr>
            <w:tcW w:w="0" w:type="auto"/>
          </w:tcPr>
          <w:p w14:paraId="2D00CA92" w14:textId="77777777" w:rsidR="006603A9" w:rsidRPr="006603A9" w:rsidRDefault="006603A9" w:rsidP="00A87661">
            <w:pPr>
              <w:autoSpaceDE w:val="0"/>
              <w:autoSpaceDN w:val="0"/>
              <w:adjustRightInd w:val="0"/>
              <w:rPr>
                <w:b/>
                <w:bCs/>
                <w:color w:val="000000"/>
                <w:sz w:val="22"/>
                <w:szCs w:val="22"/>
                <w:u w:color="000000"/>
              </w:rPr>
            </w:pPr>
            <w:r w:rsidRPr="006603A9">
              <w:rPr>
                <w:b/>
                <w:bCs/>
                <w:color w:val="000000"/>
                <w:sz w:val="22"/>
                <w:szCs w:val="22"/>
                <w:u w:color="000000"/>
              </w:rPr>
              <w:t>Midterm</w:t>
            </w:r>
          </w:p>
        </w:tc>
        <w:tc>
          <w:tcPr>
            <w:tcW w:w="0" w:type="auto"/>
          </w:tcPr>
          <w:p w14:paraId="12681C22" w14:textId="77777777" w:rsidR="006603A9" w:rsidRPr="006603A9" w:rsidRDefault="006603A9" w:rsidP="00A87661">
            <w:pPr>
              <w:autoSpaceDE w:val="0"/>
              <w:autoSpaceDN w:val="0"/>
              <w:adjustRightInd w:val="0"/>
              <w:rPr>
                <w:b/>
                <w:bCs/>
                <w:color w:val="000000"/>
                <w:sz w:val="22"/>
                <w:szCs w:val="22"/>
                <w:u w:color="000000"/>
              </w:rPr>
            </w:pPr>
            <w:r w:rsidRPr="006603A9">
              <w:rPr>
                <w:b/>
                <w:bCs/>
                <w:color w:val="000000"/>
                <w:sz w:val="22"/>
                <w:szCs w:val="22"/>
                <w:u w:color="000000"/>
              </w:rPr>
              <w:t>20%</w:t>
            </w:r>
          </w:p>
        </w:tc>
      </w:tr>
      <w:tr w:rsidR="006603A9" w:rsidRPr="006603A9" w14:paraId="6D49FFB2" w14:textId="77777777" w:rsidTr="00A87661">
        <w:trPr>
          <w:trHeight w:val="375"/>
        </w:trPr>
        <w:tc>
          <w:tcPr>
            <w:tcW w:w="0" w:type="auto"/>
          </w:tcPr>
          <w:p w14:paraId="490433A1" w14:textId="77777777" w:rsidR="006603A9" w:rsidRPr="006603A9" w:rsidRDefault="006603A9" w:rsidP="00A87661">
            <w:pPr>
              <w:autoSpaceDE w:val="0"/>
              <w:autoSpaceDN w:val="0"/>
              <w:adjustRightInd w:val="0"/>
              <w:rPr>
                <w:b/>
                <w:bCs/>
                <w:color w:val="000000"/>
                <w:sz w:val="22"/>
                <w:szCs w:val="22"/>
                <w:u w:color="000000"/>
              </w:rPr>
            </w:pPr>
            <w:r w:rsidRPr="006603A9">
              <w:rPr>
                <w:b/>
                <w:bCs/>
                <w:color w:val="000000"/>
                <w:sz w:val="22"/>
                <w:szCs w:val="22"/>
                <w:u w:color="000000"/>
              </w:rPr>
              <w:t>Final Exam</w:t>
            </w:r>
          </w:p>
        </w:tc>
        <w:tc>
          <w:tcPr>
            <w:tcW w:w="0" w:type="auto"/>
          </w:tcPr>
          <w:p w14:paraId="413D71F8" w14:textId="1FD776B1" w:rsidR="006603A9" w:rsidRPr="006603A9" w:rsidRDefault="006603A9" w:rsidP="00A87661">
            <w:pPr>
              <w:autoSpaceDE w:val="0"/>
              <w:autoSpaceDN w:val="0"/>
              <w:adjustRightInd w:val="0"/>
              <w:rPr>
                <w:b/>
                <w:bCs/>
                <w:color w:val="000000"/>
                <w:sz w:val="22"/>
                <w:szCs w:val="22"/>
                <w:u w:color="000000"/>
              </w:rPr>
            </w:pPr>
            <w:r w:rsidRPr="006603A9">
              <w:rPr>
                <w:b/>
                <w:bCs/>
                <w:color w:val="000000"/>
                <w:sz w:val="22"/>
                <w:szCs w:val="22"/>
                <w:u w:color="000000"/>
              </w:rPr>
              <w:t>25</w:t>
            </w:r>
            <w:r w:rsidRPr="006603A9">
              <w:rPr>
                <w:b/>
                <w:bCs/>
                <w:color w:val="000000"/>
                <w:sz w:val="22"/>
                <w:szCs w:val="22"/>
                <w:u w:color="000000"/>
              </w:rPr>
              <w:t>%</w:t>
            </w:r>
          </w:p>
        </w:tc>
      </w:tr>
      <w:tr w:rsidR="006603A9" w:rsidRPr="006603A9" w14:paraId="084739A3" w14:textId="77777777" w:rsidTr="006603A9">
        <w:trPr>
          <w:trHeight w:val="346"/>
        </w:trPr>
        <w:tc>
          <w:tcPr>
            <w:tcW w:w="0" w:type="auto"/>
          </w:tcPr>
          <w:p w14:paraId="4AE3503E" w14:textId="218ACEE7" w:rsidR="006603A9" w:rsidRPr="006603A9" w:rsidRDefault="006603A9" w:rsidP="00A87661">
            <w:pPr>
              <w:autoSpaceDE w:val="0"/>
              <w:autoSpaceDN w:val="0"/>
              <w:adjustRightInd w:val="0"/>
              <w:rPr>
                <w:b/>
                <w:bCs/>
                <w:color w:val="000000"/>
                <w:sz w:val="22"/>
                <w:szCs w:val="22"/>
                <w:u w:color="000000"/>
              </w:rPr>
            </w:pPr>
            <w:r w:rsidRPr="006603A9">
              <w:rPr>
                <w:b/>
                <w:bCs/>
                <w:color w:val="000000"/>
                <w:sz w:val="22"/>
                <w:szCs w:val="22"/>
                <w:u w:color="000000"/>
              </w:rPr>
              <w:t>Project</w:t>
            </w:r>
          </w:p>
        </w:tc>
        <w:tc>
          <w:tcPr>
            <w:tcW w:w="0" w:type="auto"/>
          </w:tcPr>
          <w:p w14:paraId="0D8A28AD" w14:textId="44176AED" w:rsidR="006603A9" w:rsidRPr="006603A9" w:rsidRDefault="006603A9" w:rsidP="00A87661">
            <w:pPr>
              <w:autoSpaceDE w:val="0"/>
              <w:autoSpaceDN w:val="0"/>
              <w:adjustRightInd w:val="0"/>
              <w:rPr>
                <w:b/>
                <w:bCs/>
                <w:color w:val="000000"/>
                <w:sz w:val="22"/>
                <w:szCs w:val="22"/>
                <w:u w:color="000000"/>
              </w:rPr>
            </w:pPr>
            <w:r w:rsidRPr="006603A9">
              <w:rPr>
                <w:b/>
                <w:bCs/>
                <w:color w:val="000000"/>
                <w:sz w:val="22"/>
                <w:szCs w:val="22"/>
                <w:u w:color="000000"/>
              </w:rPr>
              <w:t>25</w:t>
            </w:r>
            <w:r w:rsidRPr="006603A9">
              <w:rPr>
                <w:b/>
                <w:bCs/>
                <w:color w:val="000000"/>
                <w:sz w:val="22"/>
                <w:szCs w:val="22"/>
                <w:u w:color="000000"/>
              </w:rPr>
              <w:t>%</w:t>
            </w:r>
          </w:p>
        </w:tc>
      </w:tr>
      <w:tr w:rsidR="006603A9" w:rsidRPr="006603A9" w14:paraId="266283DB" w14:textId="77777777" w:rsidTr="006603A9">
        <w:trPr>
          <w:trHeight w:val="346"/>
        </w:trPr>
        <w:tc>
          <w:tcPr>
            <w:tcW w:w="0" w:type="auto"/>
          </w:tcPr>
          <w:p w14:paraId="49F1C22E" w14:textId="408F1FE1" w:rsidR="006603A9" w:rsidRPr="006603A9" w:rsidRDefault="006603A9" w:rsidP="00A87661">
            <w:pPr>
              <w:autoSpaceDE w:val="0"/>
              <w:autoSpaceDN w:val="0"/>
              <w:adjustRightInd w:val="0"/>
              <w:rPr>
                <w:b/>
                <w:bCs/>
                <w:color w:val="000000"/>
                <w:sz w:val="22"/>
                <w:szCs w:val="22"/>
                <w:u w:color="000000"/>
              </w:rPr>
            </w:pPr>
            <w:r w:rsidRPr="006603A9">
              <w:rPr>
                <w:b/>
                <w:bCs/>
                <w:color w:val="000000"/>
                <w:sz w:val="22"/>
                <w:szCs w:val="22"/>
                <w:u w:color="000000"/>
              </w:rPr>
              <w:t>Geography Quiz</w:t>
            </w:r>
          </w:p>
        </w:tc>
        <w:tc>
          <w:tcPr>
            <w:tcW w:w="0" w:type="auto"/>
          </w:tcPr>
          <w:p w14:paraId="5AB32A16" w14:textId="5FADC53F" w:rsidR="006603A9" w:rsidRPr="006603A9" w:rsidRDefault="006603A9" w:rsidP="00A87661">
            <w:pPr>
              <w:autoSpaceDE w:val="0"/>
              <w:autoSpaceDN w:val="0"/>
              <w:adjustRightInd w:val="0"/>
              <w:rPr>
                <w:b/>
                <w:bCs/>
                <w:color w:val="000000"/>
                <w:sz w:val="22"/>
                <w:szCs w:val="22"/>
                <w:u w:color="000000"/>
              </w:rPr>
            </w:pPr>
            <w:r w:rsidRPr="006603A9">
              <w:rPr>
                <w:b/>
                <w:bCs/>
                <w:color w:val="000000"/>
                <w:sz w:val="22"/>
                <w:szCs w:val="22"/>
                <w:u w:color="000000"/>
              </w:rPr>
              <w:t>5%</w:t>
            </w:r>
          </w:p>
        </w:tc>
      </w:tr>
      <w:tr w:rsidR="006603A9" w:rsidRPr="006603A9" w14:paraId="413DBE42" w14:textId="77777777" w:rsidTr="00A87661">
        <w:trPr>
          <w:trHeight w:val="346"/>
        </w:trPr>
        <w:tc>
          <w:tcPr>
            <w:tcW w:w="0" w:type="auto"/>
          </w:tcPr>
          <w:p w14:paraId="6C24F355" w14:textId="30768093" w:rsidR="006603A9" w:rsidRPr="006603A9" w:rsidRDefault="006603A9" w:rsidP="00A87661">
            <w:pPr>
              <w:autoSpaceDE w:val="0"/>
              <w:autoSpaceDN w:val="0"/>
              <w:adjustRightInd w:val="0"/>
              <w:rPr>
                <w:b/>
                <w:bCs/>
                <w:color w:val="000000"/>
                <w:sz w:val="22"/>
                <w:szCs w:val="22"/>
                <w:u w:color="000000"/>
              </w:rPr>
            </w:pPr>
            <w:r w:rsidRPr="006603A9">
              <w:rPr>
                <w:b/>
                <w:bCs/>
                <w:color w:val="000000"/>
                <w:sz w:val="22"/>
                <w:szCs w:val="22"/>
                <w:u w:color="000000"/>
              </w:rPr>
              <w:t>Class participation</w:t>
            </w:r>
          </w:p>
        </w:tc>
        <w:tc>
          <w:tcPr>
            <w:tcW w:w="0" w:type="auto"/>
            <w:tcBorders>
              <w:bottom w:val="single" w:sz="4" w:space="0" w:color="auto"/>
            </w:tcBorders>
          </w:tcPr>
          <w:p w14:paraId="6097F924" w14:textId="2B71357E" w:rsidR="006603A9" w:rsidRPr="006603A9" w:rsidRDefault="006603A9" w:rsidP="00A87661">
            <w:pPr>
              <w:autoSpaceDE w:val="0"/>
              <w:autoSpaceDN w:val="0"/>
              <w:adjustRightInd w:val="0"/>
              <w:rPr>
                <w:b/>
                <w:bCs/>
                <w:color w:val="000000"/>
                <w:sz w:val="22"/>
                <w:szCs w:val="22"/>
                <w:u w:color="000000"/>
              </w:rPr>
            </w:pPr>
            <w:r w:rsidRPr="006603A9">
              <w:rPr>
                <w:b/>
                <w:bCs/>
                <w:color w:val="000000"/>
                <w:sz w:val="22"/>
                <w:szCs w:val="22"/>
                <w:u w:color="000000"/>
              </w:rPr>
              <w:t>10%</w:t>
            </w:r>
          </w:p>
        </w:tc>
      </w:tr>
    </w:tbl>
    <w:p w14:paraId="2F7ACBF4" w14:textId="77777777" w:rsidR="006603A9" w:rsidRPr="006603A9" w:rsidRDefault="006603A9" w:rsidP="006603A9">
      <w:pPr>
        <w:autoSpaceDE w:val="0"/>
        <w:autoSpaceDN w:val="0"/>
        <w:adjustRightInd w:val="0"/>
        <w:rPr>
          <w:b/>
          <w:bCs/>
          <w:color w:val="000000"/>
          <w:sz w:val="22"/>
          <w:szCs w:val="22"/>
          <w:u w:color="000000"/>
        </w:rPr>
      </w:pPr>
    </w:p>
    <w:p w14:paraId="14EF09CA"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The grading scale is the standard UT scale.  Please see the Undergrad handbook. </w:t>
      </w:r>
    </w:p>
    <w:p w14:paraId="31573C10" w14:textId="77777777" w:rsidR="006603A9" w:rsidRPr="006603A9" w:rsidRDefault="006603A9" w:rsidP="006603A9">
      <w:pPr>
        <w:autoSpaceDE w:val="0"/>
        <w:autoSpaceDN w:val="0"/>
        <w:adjustRightInd w:val="0"/>
        <w:jc w:val="both"/>
        <w:rPr>
          <w:color w:val="000000"/>
          <w:sz w:val="22"/>
          <w:szCs w:val="22"/>
          <w:u w:color="000000"/>
        </w:rPr>
      </w:pPr>
    </w:p>
    <w:p w14:paraId="297771DF" w14:textId="72AE254D" w:rsidR="006603A9" w:rsidRPr="006603A9" w:rsidRDefault="006603A9" w:rsidP="006603A9">
      <w:pPr>
        <w:autoSpaceDE w:val="0"/>
        <w:autoSpaceDN w:val="0"/>
        <w:adjustRightInd w:val="0"/>
        <w:rPr>
          <w:b/>
          <w:bCs/>
          <w:color w:val="000000"/>
          <w:sz w:val="22"/>
          <w:szCs w:val="22"/>
          <w:u w:color="000000"/>
        </w:rPr>
      </w:pPr>
      <w:r w:rsidRPr="006603A9">
        <w:rPr>
          <w:b/>
          <w:bCs/>
          <w:color w:val="000000"/>
          <w:sz w:val="22"/>
          <w:szCs w:val="22"/>
          <w:u w:color="000000"/>
        </w:rPr>
        <w:t>Participation (10%)</w:t>
      </w:r>
    </w:p>
    <w:p w14:paraId="1BD2225E" w14:textId="09461A1F" w:rsidR="006603A9" w:rsidRPr="006603A9" w:rsidRDefault="006603A9" w:rsidP="006603A9">
      <w:pPr>
        <w:autoSpaceDE w:val="0"/>
        <w:autoSpaceDN w:val="0"/>
        <w:adjustRightInd w:val="0"/>
        <w:rPr>
          <w:color w:val="000000"/>
          <w:sz w:val="22"/>
          <w:szCs w:val="22"/>
          <w:u w:color="000000"/>
        </w:rPr>
      </w:pPr>
      <w:r w:rsidRPr="006603A9">
        <w:rPr>
          <w:color w:val="000000"/>
          <w:sz w:val="22"/>
          <w:szCs w:val="22"/>
          <w:u w:color="000000"/>
        </w:rPr>
        <w:t xml:space="preserve">This is a seminar type course.  As such it will rely heavily on your coming to the course having read the course material beforehand and being ready to discuss and engage with the material and one another. However, you in </w:t>
      </w:r>
      <w:r w:rsidRPr="006603A9">
        <w:rPr>
          <w:b/>
          <w:bCs/>
          <w:i/>
          <w:iCs/>
          <w:color w:val="000000"/>
          <w:sz w:val="22"/>
          <w:szCs w:val="22"/>
          <w:u w:val="single" w:color="000000"/>
        </w:rPr>
        <w:t>addition</w:t>
      </w:r>
      <w:r w:rsidRPr="006603A9">
        <w:rPr>
          <w:color w:val="000000"/>
          <w:sz w:val="22"/>
          <w:szCs w:val="22"/>
          <w:u w:color="000000"/>
        </w:rPr>
        <w:t xml:space="preserve">, you can take the discussions to Blackboard after class where you can continue discussions, initiate new discussions with classmates and share information with one another on the course topic. </w:t>
      </w:r>
    </w:p>
    <w:p w14:paraId="28C5EDD0" w14:textId="36769506" w:rsidR="006603A9" w:rsidRPr="006603A9" w:rsidRDefault="006603A9" w:rsidP="006603A9">
      <w:pPr>
        <w:autoSpaceDE w:val="0"/>
        <w:autoSpaceDN w:val="0"/>
        <w:adjustRightInd w:val="0"/>
        <w:jc w:val="both"/>
        <w:rPr>
          <w:color w:val="000000"/>
          <w:sz w:val="22"/>
          <w:szCs w:val="22"/>
          <w:u w:color="000000"/>
        </w:rPr>
      </w:pPr>
    </w:p>
    <w:p w14:paraId="32CE96EA" w14:textId="77777777" w:rsidR="006603A9" w:rsidRPr="006603A9" w:rsidRDefault="006603A9" w:rsidP="006603A9">
      <w:pPr>
        <w:autoSpaceDE w:val="0"/>
        <w:autoSpaceDN w:val="0"/>
        <w:adjustRightInd w:val="0"/>
        <w:jc w:val="both"/>
        <w:rPr>
          <w:b/>
          <w:bCs/>
          <w:color w:val="000000"/>
          <w:sz w:val="22"/>
          <w:szCs w:val="22"/>
          <w:u w:color="000000"/>
        </w:rPr>
      </w:pPr>
    </w:p>
    <w:p w14:paraId="680A239E" w14:textId="77777777" w:rsidR="006603A9" w:rsidRPr="006603A9" w:rsidRDefault="006603A9" w:rsidP="006603A9">
      <w:pPr>
        <w:autoSpaceDE w:val="0"/>
        <w:autoSpaceDN w:val="0"/>
        <w:adjustRightInd w:val="0"/>
        <w:jc w:val="both"/>
        <w:rPr>
          <w:b/>
          <w:bCs/>
          <w:color w:val="000000"/>
          <w:sz w:val="22"/>
          <w:szCs w:val="22"/>
          <w:u w:color="000000"/>
        </w:rPr>
      </w:pPr>
    </w:p>
    <w:p w14:paraId="30E5E5A5" w14:textId="77777777" w:rsidR="006603A9" w:rsidRPr="006603A9" w:rsidRDefault="006603A9" w:rsidP="006603A9">
      <w:pPr>
        <w:autoSpaceDE w:val="0"/>
        <w:autoSpaceDN w:val="0"/>
        <w:adjustRightInd w:val="0"/>
        <w:jc w:val="both"/>
        <w:rPr>
          <w:b/>
          <w:bCs/>
          <w:color w:val="000000"/>
          <w:sz w:val="22"/>
          <w:szCs w:val="22"/>
          <w:u w:color="000000"/>
        </w:rPr>
      </w:pPr>
    </w:p>
    <w:p w14:paraId="05155FC1" w14:textId="77777777" w:rsidR="006603A9" w:rsidRPr="006603A9" w:rsidRDefault="006603A9" w:rsidP="006603A9">
      <w:pPr>
        <w:autoSpaceDE w:val="0"/>
        <w:autoSpaceDN w:val="0"/>
        <w:adjustRightInd w:val="0"/>
        <w:jc w:val="both"/>
        <w:rPr>
          <w:b/>
          <w:bCs/>
          <w:color w:val="000000"/>
          <w:sz w:val="22"/>
          <w:szCs w:val="22"/>
          <w:u w:color="000000"/>
        </w:rPr>
      </w:pPr>
    </w:p>
    <w:p w14:paraId="70F66D86" w14:textId="7EA7C3F4"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Note on in-class discussions:</w:t>
      </w:r>
    </w:p>
    <w:p w14:paraId="38D4A531" w14:textId="77777777" w:rsidR="006603A9" w:rsidRPr="006603A9" w:rsidRDefault="006603A9" w:rsidP="006603A9">
      <w:pPr>
        <w:autoSpaceDE w:val="0"/>
        <w:autoSpaceDN w:val="0"/>
        <w:adjustRightInd w:val="0"/>
        <w:jc w:val="both"/>
        <w:rPr>
          <w:color w:val="000000"/>
          <w:sz w:val="22"/>
          <w:szCs w:val="22"/>
          <w:u w:color="000000"/>
        </w:rPr>
      </w:pPr>
    </w:p>
    <w:p w14:paraId="50D217D9" w14:textId="2B1F05C3" w:rsidR="006603A9" w:rsidRPr="006603A9" w:rsidRDefault="006603A9" w:rsidP="006603A9">
      <w:pPr>
        <w:autoSpaceDE w:val="0"/>
        <w:autoSpaceDN w:val="0"/>
        <w:adjustRightInd w:val="0"/>
        <w:rPr>
          <w:color w:val="000000"/>
          <w:sz w:val="22"/>
          <w:szCs w:val="22"/>
          <w:u w:color="000000"/>
        </w:rPr>
      </w:pPr>
      <w:r w:rsidRPr="006603A9">
        <w:rPr>
          <w:color w:val="000000"/>
          <w:sz w:val="22"/>
          <w:szCs w:val="22"/>
          <w:u w:color="000000"/>
        </w:rPr>
        <w:t xml:space="preserve">Typically, I will expect you have read the material before the class. </w:t>
      </w:r>
      <w:r w:rsidRPr="006603A9">
        <w:rPr>
          <w:color w:val="000000"/>
          <w:sz w:val="22"/>
          <w:szCs w:val="22"/>
          <w:u w:color="000000"/>
        </w:rPr>
        <w:t>Sometimes these will be structured in an "in-class exercise" based format they will be very informal</w:t>
      </w:r>
      <w:r w:rsidRPr="006603A9">
        <w:rPr>
          <w:color w:val="000000"/>
          <w:sz w:val="22"/>
          <w:szCs w:val="22"/>
          <w:u w:color="000000"/>
        </w:rPr>
        <w:t xml:space="preserve"> based on the readings</w:t>
      </w:r>
      <w:r w:rsidRPr="006603A9">
        <w:rPr>
          <w:color w:val="000000"/>
          <w:sz w:val="22"/>
          <w:szCs w:val="22"/>
          <w:u w:color="000000"/>
        </w:rPr>
        <w:t>.</w:t>
      </w:r>
    </w:p>
    <w:p w14:paraId="26E9D1E0" w14:textId="77777777" w:rsidR="006603A9" w:rsidRPr="006603A9" w:rsidRDefault="006603A9" w:rsidP="006603A9">
      <w:pPr>
        <w:autoSpaceDE w:val="0"/>
        <w:autoSpaceDN w:val="0"/>
        <w:adjustRightInd w:val="0"/>
        <w:rPr>
          <w:color w:val="000000"/>
          <w:sz w:val="22"/>
          <w:szCs w:val="22"/>
          <w:u w:color="000000"/>
        </w:rPr>
      </w:pPr>
      <w:r w:rsidRPr="006603A9">
        <w:rPr>
          <w:color w:val="000000"/>
          <w:sz w:val="22"/>
          <w:szCs w:val="22"/>
          <w:u w:color="000000"/>
        </w:rPr>
        <w:br/>
        <w:t xml:space="preserve">You are always very welcome to just ask questions you are curious about related to politics/ world events.  If you hear a question in class &amp; you would like to reply, you should try to engage with the material we have been learning; apply it to your answer in ways that make what we study meaningful to the topics at </w:t>
      </w:r>
      <w:r w:rsidRPr="006603A9">
        <w:rPr>
          <w:color w:val="000000"/>
          <w:sz w:val="22"/>
          <w:szCs w:val="22"/>
          <w:u w:color="000000"/>
        </w:rPr>
        <w:lastRenderedPageBreak/>
        <w:t xml:space="preserve">hand.  Bring in terms and concepts.  If that is difficult, and sometimes it may be, answer as you will. I encourage you to think critically. Above all, be respectful.  </w:t>
      </w:r>
    </w:p>
    <w:p w14:paraId="7E3FCF08" w14:textId="77777777" w:rsidR="006603A9" w:rsidRPr="006603A9" w:rsidRDefault="006603A9" w:rsidP="006603A9">
      <w:pPr>
        <w:autoSpaceDE w:val="0"/>
        <w:autoSpaceDN w:val="0"/>
        <w:adjustRightInd w:val="0"/>
        <w:jc w:val="both"/>
        <w:rPr>
          <w:color w:val="000000"/>
          <w:sz w:val="22"/>
          <w:szCs w:val="22"/>
          <w:u w:color="000000"/>
        </w:rPr>
      </w:pPr>
    </w:p>
    <w:p w14:paraId="4C411F3A" w14:textId="1714D648" w:rsidR="006603A9" w:rsidRPr="006603A9" w:rsidRDefault="006603A9" w:rsidP="006603A9">
      <w:pPr>
        <w:autoSpaceDE w:val="0"/>
        <w:autoSpaceDN w:val="0"/>
        <w:adjustRightInd w:val="0"/>
        <w:rPr>
          <w:b/>
          <w:bCs/>
          <w:color w:val="000000"/>
          <w:sz w:val="22"/>
          <w:szCs w:val="22"/>
          <w:u w:color="000000"/>
        </w:rPr>
      </w:pPr>
      <w:r w:rsidRPr="006603A9">
        <w:rPr>
          <w:color w:val="000000"/>
          <w:sz w:val="22"/>
          <w:szCs w:val="22"/>
          <w:u w:color="000000"/>
        </w:rPr>
        <w:t xml:space="preserve">Overall-- </w:t>
      </w:r>
      <w:r w:rsidRPr="006603A9">
        <w:rPr>
          <w:color w:val="000000"/>
          <w:sz w:val="22"/>
          <w:szCs w:val="22"/>
          <w:u w:color="000000"/>
        </w:rPr>
        <w:t xml:space="preserve">DO NOT politicize any topic.  I am interested in that which you can support via academic source materials.  This is political science and not political punditry.  Be respectful of one another.  Keeping your discussions relegated to the facts will help you in this regard.  </w:t>
      </w:r>
      <w:r w:rsidRPr="006603A9">
        <w:rPr>
          <w:i/>
          <w:iCs/>
          <w:color w:val="000000"/>
          <w:sz w:val="22"/>
          <w:szCs w:val="22"/>
          <w:u w:color="000000"/>
        </w:rPr>
        <w:t xml:space="preserve">Having </w:t>
      </w:r>
      <w:r w:rsidRPr="006603A9">
        <w:rPr>
          <w:i/>
          <w:iCs/>
          <w:color w:val="000000"/>
          <w:sz w:val="22"/>
          <w:szCs w:val="22"/>
          <w:u w:color="000000"/>
        </w:rPr>
        <w:t>a position</w:t>
      </w:r>
      <w:r w:rsidRPr="006603A9">
        <w:rPr>
          <w:color w:val="000000"/>
          <w:sz w:val="22"/>
          <w:szCs w:val="22"/>
          <w:u w:color="000000"/>
        </w:rPr>
        <w:t xml:space="preserve"> </w:t>
      </w:r>
      <w:r w:rsidRPr="006603A9">
        <w:rPr>
          <w:i/>
          <w:iCs/>
          <w:color w:val="000000"/>
          <w:sz w:val="22"/>
          <w:szCs w:val="22"/>
          <w:u w:color="000000"/>
        </w:rPr>
        <w:t xml:space="preserve">that ‘feels’ partisan is acceptable if it is backed with </w:t>
      </w:r>
      <w:r w:rsidRPr="006603A9">
        <w:rPr>
          <w:b/>
          <w:bCs/>
          <w:i/>
          <w:iCs/>
          <w:color w:val="000000"/>
          <w:sz w:val="22"/>
          <w:szCs w:val="22"/>
          <w:u w:val="single" w:color="000000"/>
        </w:rPr>
        <w:t>demonstrable FACTS</w:t>
      </w:r>
      <w:r w:rsidRPr="006603A9">
        <w:rPr>
          <w:color w:val="000000"/>
          <w:sz w:val="22"/>
          <w:szCs w:val="22"/>
          <w:u w:color="000000"/>
        </w:rPr>
        <w:t>.</w:t>
      </w:r>
      <w:r w:rsidRPr="006603A9">
        <w:rPr>
          <w:color w:val="000000"/>
          <w:sz w:val="22"/>
          <w:szCs w:val="22"/>
          <w:u w:color="000000"/>
        </w:rPr>
        <w:br/>
      </w:r>
      <w:r w:rsidRPr="006603A9">
        <w:rPr>
          <w:color w:val="000000"/>
          <w:sz w:val="22"/>
          <w:szCs w:val="22"/>
          <w:u w:color="000000"/>
        </w:rPr>
        <w:br/>
      </w:r>
      <w:r w:rsidRPr="006603A9">
        <w:rPr>
          <w:b/>
          <w:bCs/>
          <w:color w:val="000000"/>
          <w:sz w:val="22"/>
          <w:szCs w:val="22"/>
          <w:u w:color="000000"/>
        </w:rPr>
        <w:t>Geography QUIZ</w:t>
      </w:r>
      <w:r w:rsidRPr="006603A9">
        <w:rPr>
          <w:b/>
          <w:bCs/>
          <w:color w:val="000000"/>
          <w:sz w:val="22"/>
          <w:szCs w:val="22"/>
          <w:u w:color="000000"/>
        </w:rPr>
        <w:t>.</w:t>
      </w:r>
      <w:r w:rsidRPr="006603A9">
        <w:rPr>
          <w:b/>
          <w:bCs/>
          <w:color w:val="000000"/>
          <w:sz w:val="22"/>
          <w:szCs w:val="22"/>
          <w:u w:color="000000"/>
        </w:rPr>
        <w:t xml:space="preserve"> (5%)</w:t>
      </w:r>
    </w:p>
    <w:p w14:paraId="760D31A6" w14:textId="296BB366" w:rsidR="006603A9" w:rsidRPr="006603A9" w:rsidRDefault="006603A9" w:rsidP="006603A9">
      <w:pPr>
        <w:spacing w:before="100" w:beforeAutospacing="1" w:after="100" w:afterAutospacing="1"/>
      </w:pPr>
      <w:r w:rsidRPr="006603A9">
        <w:rPr>
          <w:sz w:val="22"/>
          <w:szCs w:val="22"/>
        </w:rPr>
        <w:t xml:space="preserve">There will be a geography quiz at the end of week </w:t>
      </w:r>
      <w:r w:rsidRPr="006603A9">
        <w:rPr>
          <w:sz w:val="22"/>
          <w:szCs w:val="22"/>
        </w:rPr>
        <w:t>3</w:t>
      </w:r>
      <w:r w:rsidRPr="006603A9">
        <w:rPr>
          <w:sz w:val="22"/>
          <w:szCs w:val="22"/>
        </w:rPr>
        <w:t xml:space="preserve"> which tests your knowledge of the relevant countries, country capitals, and major geographic features. </w:t>
      </w:r>
      <w:r w:rsidRPr="006603A9">
        <w:rPr>
          <w:sz w:val="22"/>
          <w:szCs w:val="22"/>
        </w:rPr>
        <w:t>It will count as 5% of your grade.</w:t>
      </w:r>
    </w:p>
    <w:p w14:paraId="3747038B" w14:textId="77777777" w:rsidR="006603A9" w:rsidRPr="006603A9" w:rsidRDefault="006603A9" w:rsidP="006603A9">
      <w:pPr>
        <w:autoSpaceDE w:val="0"/>
        <w:autoSpaceDN w:val="0"/>
        <w:adjustRightInd w:val="0"/>
        <w:jc w:val="both"/>
        <w:rPr>
          <w:b/>
          <w:bCs/>
          <w:color w:val="000000"/>
          <w:sz w:val="22"/>
          <w:szCs w:val="22"/>
          <w:u w:color="000000"/>
        </w:rPr>
      </w:pPr>
    </w:p>
    <w:p w14:paraId="3A5FBDD8" w14:textId="77777777"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 xml:space="preserve">Honor Code Certification: </w:t>
      </w:r>
    </w:p>
    <w:p w14:paraId="0602D2DA"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In this course, we agree to abide by an honor code, it is a governing principle of our learning community. It is based on the idea that honorable students do not lie, cheat or steal. This honor code depends on the idea that people (at least within the community) can be trusted to act honorably. Those who violate the honor code are subject to various sanctions as determined by the community.  Here is an example from UNC. For additional information about HONOR refer to the </w:t>
      </w:r>
      <w:hyperlink r:id="rId13" w:history="1">
        <w:r w:rsidRPr="006603A9">
          <w:rPr>
            <w:rStyle w:val="Hyperlink"/>
            <w:sz w:val="22"/>
            <w:szCs w:val="22"/>
          </w:rPr>
          <w:t>Academic Integrity Tutorial.</w:t>
        </w:r>
      </w:hyperlink>
    </w:p>
    <w:p w14:paraId="355F9E55" w14:textId="77777777" w:rsidR="006603A9" w:rsidRPr="006603A9" w:rsidRDefault="006603A9" w:rsidP="006603A9">
      <w:pPr>
        <w:autoSpaceDE w:val="0"/>
        <w:autoSpaceDN w:val="0"/>
        <w:adjustRightInd w:val="0"/>
        <w:jc w:val="both"/>
        <w:rPr>
          <w:color w:val="000000"/>
          <w:sz w:val="22"/>
          <w:szCs w:val="22"/>
          <w:u w:color="000000"/>
        </w:rPr>
      </w:pPr>
    </w:p>
    <w:p w14:paraId="3049F201" w14:textId="77777777"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Late Assignments/Due Dates</w:t>
      </w:r>
    </w:p>
    <w:p w14:paraId="1FD5E303"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Activities/Assignments ("To Do's") are due as described above during the week assigned. </w:t>
      </w:r>
    </w:p>
    <w:p w14:paraId="6B72AAFA" w14:textId="77777777" w:rsidR="006603A9" w:rsidRPr="006603A9" w:rsidRDefault="006603A9" w:rsidP="006603A9">
      <w:pPr>
        <w:autoSpaceDE w:val="0"/>
        <w:autoSpaceDN w:val="0"/>
        <w:adjustRightInd w:val="0"/>
        <w:jc w:val="both"/>
        <w:rPr>
          <w:color w:val="000000"/>
          <w:sz w:val="22"/>
          <w:szCs w:val="22"/>
          <w:u w:color="000000"/>
        </w:rPr>
      </w:pPr>
    </w:p>
    <w:p w14:paraId="29161E33" w14:textId="77777777"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 xml:space="preserve">Notes on Late Work: </w:t>
      </w:r>
    </w:p>
    <w:p w14:paraId="50915B39"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LATE ASSIGNMENTS WILL NOT BE ACCEPTED; A SCORE OF ZERO (0) POINTS WILL BE RECORDED FOR ASSIGNMENTS NOT TURNED IN BY THE DUE DATE/TIME.  If you have serious mitigating circumstances such as hospitalization, illness, death in the family, etc. I will, of course, make an exception.  I will require documentation scanned/ emailed to me ASAP.  If you do not have a scanner you make take a picture of the note and email it to me.  </w:t>
      </w:r>
      <w:hyperlink r:id="rId14" w:history="1">
        <w:r w:rsidRPr="006603A9">
          <w:rPr>
            <w:rStyle w:val="Hyperlink"/>
            <w:sz w:val="22"/>
            <w:szCs w:val="22"/>
          </w:rPr>
          <w:t>nford@ut.edu</w:t>
        </w:r>
      </w:hyperlink>
      <w:r w:rsidRPr="006603A9">
        <w:rPr>
          <w:color w:val="000000"/>
          <w:sz w:val="22"/>
          <w:szCs w:val="22"/>
          <w:u w:color="000000"/>
        </w:rPr>
        <w:t xml:space="preserve"> </w:t>
      </w:r>
    </w:p>
    <w:p w14:paraId="73658B98" w14:textId="77777777" w:rsidR="006603A9" w:rsidRPr="006603A9" w:rsidRDefault="006603A9" w:rsidP="006603A9">
      <w:pPr>
        <w:autoSpaceDE w:val="0"/>
        <w:autoSpaceDN w:val="0"/>
        <w:adjustRightInd w:val="0"/>
        <w:jc w:val="both"/>
        <w:rPr>
          <w:color w:val="000000"/>
          <w:sz w:val="22"/>
          <w:szCs w:val="22"/>
          <w:u w:color="000000"/>
        </w:rPr>
      </w:pPr>
    </w:p>
    <w:p w14:paraId="19A94A05" w14:textId="77777777" w:rsidR="006603A9" w:rsidRPr="006603A9" w:rsidRDefault="006603A9" w:rsidP="006603A9">
      <w:pPr>
        <w:autoSpaceDE w:val="0"/>
        <w:autoSpaceDN w:val="0"/>
        <w:adjustRightInd w:val="0"/>
        <w:jc w:val="both"/>
        <w:rPr>
          <w:b/>
          <w:bCs/>
          <w:color w:val="000000"/>
          <w:sz w:val="22"/>
          <w:szCs w:val="22"/>
          <w:u w:color="000000"/>
        </w:rPr>
      </w:pPr>
    </w:p>
    <w:p w14:paraId="0E8968C7" w14:textId="77777777"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Quizzes:</w:t>
      </w:r>
    </w:p>
    <w:p w14:paraId="48854E4B"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Quizzes will be given online approx. once/twice per week and will be timed. You will have from Thursday until Sunday at 11:59 pm to take the quizzes. Once </w:t>
      </w:r>
      <w:proofErr w:type="gramStart"/>
      <w:r w:rsidRPr="006603A9">
        <w:rPr>
          <w:color w:val="000000"/>
          <w:sz w:val="22"/>
          <w:szCs w:val="22"/>
          <w:u w:color="000000"/>
        </w:rPr>
        <w:t>you</w:t>
      </w:r>
      <w:proofErr w:type="gramEnd"/>
      <w:r w:rsidRPr="006603A9">
        <w:rPr>
          <w:color w:val="000000"/>
          <w:sz w:val="22"/>
          <w:szCs w:val="22"/>
          <w:u w:color="000000"/>
        </w:rPr>
        <w:t xml:space="preserve"> login to the quiz you will see how much time you have-- each quiz may vary depending upon how long the quiz is.  At maximum, you will have no more than 20 minutes unless otherwise specified.   </w:t>
      </w:r>
    </w:p>
    <w:p w14:paraId="3D196F55" w14:textId="77777777" w:rsidR="006603A9" w:rsidRPr="006603A9" w:rsidRDefault="006603A9" w:rsidP="006603A9">
      <w:pPr>
        <w:autoSpaceDE w:val="0"/>
        <w:autoSpaceDN w:val="0"/>
        <w:adjustRightInd w:val="0"/>
        <w:jc w:val="both"/>
        <w:rPr>
          <w:color w:val="000000"/>
          <w:sz w:val="22"/>
          <w:szCs w:val="22"/>
          <w:u w:color="000000"/>
        </w:rPr>
      </w:pPr>
    </w:p>
    <w:p w14:paraId="13D0F2CA" w14:textId="77777777"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Exams:</w:t>
      </w:r>
    </w:p>
    <w:p w14:paraId="51FED9DE"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These will be given in person as outlined via the department's guidelines/ days/ times. Exact exam dates TBA.  You will be given a review sheet for each exam.  They will not cover every question but are meant to be used as a guide to help you understand the sorts of questions you will be expected to answer to help you mentally prepare.  We will not go over them/ I will not be posting answers. You are expected to find the answers yourselves.  You may work together on completing the study sheets if you wish.  Exams are not open notes.</w:t>
      </w:r>
    </w:p>
    <w:p w14:paraId="38F8F31D" w14:textId="77777777" w:rsidR="006603A9" w:rsidRPr="006603A9" w:rsidRDefault="006603A9" w:rsidP="006603A9">
      <w:pPr>
        <w:autoSpaceDE w:val="0"/>
        <w:autoSpaceDN w:val="0"/>
        <w:adjustRightInd w:val="0"/>
        <w:jc w:val="both"/>
        <w:rPr>
          <w:color w:val="000000"/>
          <w:sz w:val="22"/>
          <w:szCs w:val="22"/>
          <w:u w:color="000000"/>
        </w:rPr>
      </w:pPr>
    </w:p>
    <w:p w14:paraId="419374BB"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NOTES on exam time and dates.  These are not negotiable unless you have a note from a doctor, judge, whatever, you will NOT be allowed to make up exams/quizzes.  </w:t>
      </w:r>
    </w:p>
    <w:p w14:paraId="50F1F190" w14:textId="77777777" w:rsidR="006603A9" w:rsidRPr="006603A9" w:rsidRDefault="006603A9" w:rsidP="006603A9">
      <w:pPr>
        <w:autoSpaceDE w:val="0"/>
        <w:autoSpaceDN w:val="0"/>
        <w:adjustRightInd w:val="0"/>
        <w:jc w:val="both"/>
        <w:rPr>
          <w:color w:val="000000"/>
          <w:sz w:val="22"/>
          <w:szCs w:val="22"/>
          <w:u w:color="000000"/>
        </w:rPr>
      </w:pPr>
    </w:p>
    <w:p w14:paraId="6CCD1406" w14:textId="77777777" w:rsidR="006603A9" w:rsidRPr="006603A9" w:rsidRDefault="006603A9" w:rsidP="006603A9">
      <w:pPr>
        <w:autoSpaceDE w:val="0"/>
        <w:autoSpaceDN w:val="0"/>
        <w:adjustRightInd w:val="0"/>
        <w:jc w:val="both"/>
        <w:rPr>
          <w:b/>
          <w:bCs/>
          <w:color w:val="000000"/>
          <w:sz w:val="22"/>
          <w:szCs w:val="22"/>
          <w:u w:color="000000"/>
        </w:rPr>
      </w:pPr>
    </w:p>
    <w:p w14:paraId="12862DE8" w14:textId="77777777" w:rsidR="006603A9" w:rsidRPr="006603A9" w:rsidRDefault="006603A9" w:rsidP="006603A9">
      <w:pPr>
        <w:autoSpaceDE w:val="0"/>
        <w:autoSpaceDN w:val="0"/>
        <w:adjustRightInd w:val="0"/>
        <w:jc w:val="both"/>
        <w:rPr>
          <w:b/>
          <w:bCs/>
          <w:color w:val="000000"/>
          <w:sz w:val="22"/>
          <w:szCs w:val="22"/>
          <w:u w:color="000000"/>
        </w:rPr>
      </w:pPr>
    </w:p>
    <w:p w14:paraId="409BDD58" w14:textId="6C32F343"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lastRenderedPageBreak/>
        <w:t>Final Project:</w:t>
      </w:r>
    </w:p>
    <w:p w14:paraId="264A8175" w14:textId="1DFC01EC"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~week 3 we will be talking about possible topics and expectations. </w:t>
      </w:r>
    </w:p>
    <w:p w14:paraId="13552114" w14:textId="77777777" w:rsidR="006603A9" w:rsidRPr="006603A9" w:rsidRDefault="006603A9" w:rsidP="006603A9">
      <w:pPr>
        <w:autoSpaceDE w:val="0"/>
        <w:autoSpaceDN w:val="0"/>
        <w:adjustRightInd w:val="0"/>
        <w:jc w:val="both"/>
        <w:rPr>
          <w:color w:val="000000"/>
          <w:sz w:val="22"/>
          <w:szCs w:val="22"/>
          <w:u w:color="000000"/>
        </w:rPr>
      </w:pPr>
    </w:p>
    <w:p w14:paraId="43E2AFE4" w14:textId="77777777"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Course Procedures</w:t>
      </w:r>
    </w:p>
    <w:p w14:paraId="6A829D6F"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Use only your official UT email account when communicating with your instructor.</w:t>
      </w:r>
    </w:p>
    <w:p w14:paraId="2FDEA2D6" w14:textId="77777777" w:rsidR="006603A9" w:rsidRPr="006603A9" w:rsidRDefault="006603A9" w:rsidP="006603A9">
      <w:pPr>
        <w:autoSpaceDE w:val="0"/>
        <w:autoSpaceDN w:val="0"/>
        <w:adjustRightInd w:val="0"/>
        <w:jc w:val="both"/>
        <w:rPr>
          <w:color w:val="000000"/>
          <w:sz w:val="22"/>
          <w:szCs w:val="22"/>
          <w:u w:color="000000"/>
        </w:rPr>
      </w:pPr>
    </w:p>
    <w:p w14:paraId="0B19BAB8"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Check your official UT email account at least once per day to keep current on course events.</w:t>
      </w:r>
    </w:p>
    <w:p w14:paraId="751CE98D" w14:textId="77777777" w:rsidR="006603A9" w:rsidRPr="006603A9" w:rsidRDefault="006603A9" w:rsidP="006603A9">
      <w:pPr>
        <w:autoSpaceDE w:val="0"/>
        <w:autoSpaceDN w:val="0"/>
        <w:adjustRightInd w:val="0"/>
        <w:jc w:val="both"/>
        <w:rPr>
          <w:color w:val="000000"/>
          <w:sz w:val="22"/>
          <w:szCs w:val="22"/>
          <w:u w:color="000000"/>
        </w:rPr>
      </w:pPr>
    </w:p>
    <w:p w14:paraId="7138B5B7"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Use up-to-date anti-virus software on your computer to prevent the spread of computer viruses and other malicious programs.  </w:t>
      </w:r>
      <w:hyperlink r:id="rId15" w:history="1">
        <w:r w:rsidRPr="006603A9">
          <w:rPr>
            <w:rStyle w:val="Hyperlink"/>
            <w:sz w:val="22"/>
            <w:szCs w:val="22"/>
          </w:rPr>
          <w:t>Check out UT IT</w:t>
        </w:r>
      </w:hyperlink>
      <w:r w:rsidRPr="006603A9">
        <w:rPr>
          <w:color w:val="000000"/>
          <w:sz w:val="22"/>
          <w:szCs w:val="22"/>
          <w:u w:color="000000"/>
        </w:rPr>
        <w:t xml:space="preserve"> for recommendations or contact them with any questions or concerns.</w:t>
      </w:r>
    </w:p>
    <w:p w14:paraId="27A0121C" w14:textId="77777777" w:rsidR="006603A9" w:rsidRPr="006603A9" w:rsidRDefault="006603A9" w:rsidP="006603A9">
      <w:pPr>
        <w:autoSpaceDE w:val="0"/>
        <w:autoSpaceDN w:val="0"/>
        <w:adjustRightInd w:val="0"/>
        <w:jc w:val="both"/>
        <w:rPr>
          <w:color w:val="000000"/>
          <w:sz w:val="22"/>
          <w:szCs w:val="22"/>
          <w:u w:color="000000"/>
        </w:rPr>
      </w:pPr>
    </w:p>
    <w:p w14:paraId="42E393EA" w14:textId="77777777" w:rsidR="006603A9" w:rsidRPr="006603A9" w:rsidRDefault="006603A9" w:rsidP="006603A9">
      <w:pPr>
        <w:autoSpaceDE w:val="0"/>
        <w:autoSpaceDN w:val="0"/>
        <w:adjustRightInd w:val="0"/>
        <w:jc w:val="both"/>
        <w:rPr>
          <w:b/>
          <w:bCs/>
          <w:color w:val="000000"/>
          <w:sz w:val="22"/>
          <w:szCs w:val="22"/>
          <w:u w:val="single" w:color="000000"/>
        </w:rPr>
      </w:pPr>
      <w:r w:rsidRPr="006603A9">
        <w:rPr>
          <w:b/>
          <w:bCs/>
          <w:color w:val="000000"/>
          <w:sz w:val="22"/>
          <w:szCs w:val="22"/>
          <w:u w:val="single" w:color="000000"/>
        </w:rPr>
        <w:t>Plagiarism is literary theft. It is serious and there are consequences.</w:t>
      </w:r>
    </w:p>
    <w:p w14:paraId="2FAE4662"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It </w:t>
      </w:r>
      <w:proofErr w:type="gramStart"/>
      <w:r w:rsidRPr="006603A9">
        <w:rPr>
          <w:color w:val="000000"/>
          <w:sz w:val="22"/>
          <w:szCs w:val="22"/>
          <w:u w:color="000000"/>
        </w:rPr>
        <w:t>includes:</w:t>
      </w:r>
      <w:proofErr w:type="gramEnd"/>
      <w:r w:rsidRPr="006603A9">
        <w:rPr>
          <w:color w:val="000000"/>
          <w:sz w:val="22"/>
          <w:szCs w:val="22"/>
          <w:u w:color="000000"/>
        </w:rPr>
        <w:t xml:space="preserve"> unattributed quotes of the exact words of a published text, the unattributed borrowing of original ideas by paraphrase or passing another person's work off as your own</w:t>
      </w:r>
    </w:p>
    <w:p w14:paraId="4BCEF74A" w14:textId="77777777" w:rsidR="006603A9" w:rsidRPr="006603A9" w:rsidRDefault="006603A9" w:rsidP="006603A9">
      <w:pPr>
        <w:autoSpaceDE w:val="0"/>
        <w:autoSpaceDN w:val="0"/>
        <w:adjustRightInd w:val="0"/>
        <w:jc w:val="both"/>
        <w:rPr>
          <w:color w:val="000000"/>
          <w:sz w:val="22"/>
          <w:szCs w:val="22"/>
          <w:u w:color="000000"/>
        </w:rPr>
      </w:pPr>
    </w:p>
    <w:p w14:paraId="5DF1BBFB"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The consequences of academic dishonesty are serious! Sanctions depend on the seriousness of the offense and may include receipt of an "F" with a numerical value of zero on the item submitted, and the "F" shall be used to determine the final course grade. It is the option of the instructor to assign the student a grade of "F" of "FF" (the latter indicating dishonesty) in the course.</w:t>
      </w:r>
    </w:p>
    <w:p w14:paraId="1DC56DD1" w14:textId="77777777" w:rsidR="006603A9" w:rsidRPr="006603A9" w:rsidRDefault="006603A9" w:rsidP="006603A9">
      <w:pPr>
        <w:autoSpaceDE w:val="0"/>
        <w:autoSpaceDN w:val="0"/>
        <w:adjustRightInd w:val="0"/>
        <w:jc w:val="both"/>
        <w:rPr>
          <w:color w:val="000000"/>
          <w:sz w:val="22"/>
          <w:szCs w:val="22"/>
          <w:u w:color="000000"/>
        </w:rPr>
      </w:pPr>
    </w:p>
    <w:p w14:paraId="3A12B867"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For additional information refer to </w:t>
      </w:r>
      <w:hyperlink r:id="rId16" w:history="1">
        <w:r w:rsidRPr="006603A9">
          <w:rPr>
            <w:rStyle w:val="Hyperlink"/>
            <w:sz w:val="22"/>
            <w:szCs w:val="22"/>
          </w:rPr>
          <w:t>Academic Integrity Tutorial.</w:t>
        </w:r>
      </w:hyperlink>
      <w:r w:rsidRPr="006603A9">
        <w:rPr>
          <w:color w:val="000000"/>
          <w:sz w:val="22"/>
          <w:szCs w:val="22"/>
          <w:u w:color="000000"/>
        </w:rPr>
        <w:t xml:space="preserve"> </w:t>
      </w:r>
    </w:p>
    <w:p w14:paraId="7B391A36" w14:textId="77777777" w:rsidR="006603A9" w:rsidRPr="006603A9" w:rsidRDefault="006603A9" w:rsidP="006603A9">
      <w:pPr>
        <w:autoSpaceDE w:val="0"/>
        <w:autoSpaceDN w:val="0"/>
        <w:adjustRightInd w:val="0"/>
        <w:jc w:val="both"/>
        <w:rPr>
          <w:color w:val="000000"/>
          <w:sz w:val="22"/>
          <w:szCs w:val="22"/>
          <w:u w:color="000000"/>
        </w:rPr>
      </w:pPr>
    </w:p>
    <w:p w14:paraId="58AF7ECE" w14:textId="77777777"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Detection of Plagiarism</w:t>
      </w:r>
    </w:p>
    <w:p w14:paraId="5FA081F8"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This course may require you to submit your papers to a plagiarism detection site that will be identified by your instructor. To comply with federal (FERPA) and state privacy laws, you (students) are not required to include personal identifying information such as your name, SSN in the body of the work (text) or use such information in the file naming convention before submitting. Please follow carefully your instructor's instructions regarding what identifying information to include. Your submission will be placed in the course grade center in your account that can be accessed by the instructor and attributed to you.  Assignments are compared automatically with a database of journal articles, web articles, and previously submitted papers. The instructor receives a report showing exactly how a student's paper may have been plagiarized. </w:t>
      </w:r>
    </w:p>
    <w:p w14:paraId="2BA6FED5" w14:textId="77777777" w:rsidR="006603A9" w:rsidRPr="006603A9" w:rsidRDefault="006603A9" w:rsidP="006603A9">
      <w:pPr>
        <w:autoSpaceDE w:val="0"/>
        <w:autoSpaceDN w:val="0"/>
        <w:adjustRightInd w:val="0"/>
        <w:jc w:val="both"/>
        <w:rPr>
          <w:color w:val="000000"/>
          <w:sz w:val="22"/>
          <w:szCs w:val="22"/>
          <w:u w:color="000000"/>
        </w:rPr>
      </w:pPr>
    </w:p>
    <w:p w14:paraId="408AEEE5" w14:textId="77777777"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ADA Statement</w:t>
      </w:r>
    </w:p>
    <w:p w14:paraId="2CFBA5E7"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Students in need of academic accommodations for a disability may consult with the Office of Services for Students with Disabilities to arrange appropriate accommodations.  Students are required to give reasonable notice (typically 5 working days) before requesting an accommodation.</w:t>
      </w:r>
    </w:p>
    <w:p w14:paraId="4D18592C" w14:textId="77777777" w:rsidR="006603A9" w:rsidRPr="006603A9" w:rsidRDefault="006603A9" w:rsidP="006603A9">
      <w:pPr>
        <w:autoSpaceDE w:val="0"/>
        <w:autoSpaceDN w:val="0"/>
        <w:adjustRightInd w:val="0"/>
        <w:jc w:val="both"/>
        <w:rPr>
          <w:color w:val="000000"/>
          <w:sz w:val="22"/>
          <w:szCs w:val="22"/>
          <w:u w:color="000000"/>
        </w:rPr>
      </w:pPr>
    </w:p>
    <w:p w14:paraId="3A21C70D" w14:textId="77777777"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UT Policy on Religious Observances</w:t>
      </w:r>
    </w:p>
    <w:p w14:paraId="3CDDFDF0"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Students who anticipate the necessity of being absent from the online environment for more than 1 week due to a major religious observance must provide notice of the date(s) to the instructor, in writing, by the second week of the course. (.pdf)</w:t>
      </w:r>
    </w:p>
    <w:p w14:paraId="2B63AD37" w14:textId="77777777" w:rsidR="006603A9" w:rsidRPr="006603A9" w:rsidRDefault="006603A9" w:rsidP="006603A9">
      <w:pPr>
        <w:autoSpaceDE w:val="0"/>
        <w:autoSpaceDN w:val="0"/>
        <w:adjustRightInd w:val="0"/>
        <w:jc w:val="both"/>
        <w:rPr>
          <w:color w:val="000000"/>
          <w:sz w:val="22"/>
          <w:szCs w:val="22"/>
          <w:u w:color="000000"/>
        </w:rPr>
      </w:pPr>
    </w:p>
    <w:p w14:paraId="29F8E655" w14:textId="77777777"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Emergency Procedures/Academic Integrity</w:t>
      </w:r>
    </w:p>
    <w:p w14:paraId="4CA90C11"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In the event of an emergency, it may be necessary for UT to suspend normal operations. During this time, UT may opt to continue delivery of instruction through methods that include but are not limited </w:t>
      </w:r>
      <w:proofErr w:type="gramStart"/>
      <w:r w:rsidRPr="006603A9">
        <w:rPr>
          <w:color w:val="000000"/>
          <w:sz w:val="22"/>
          <w:szCs w:val="22"/>
          <w:u w:color="000000"/>
        </w:rPr>
        <w:t>to:</w:t>
      </w:r>
      <w:proofErr w:type="gramEnd"/>
      <w:r w:rsidRPr="006603A9">
        <w:rPr>
          <w:color w:val="000000"/>
          <w:sz w:val="22"/>
          <w:szCs w:val="22"/>
          <w:u w:color="000000"/>
        </w:rPr>
        <w:t xml:space="preserve"> the learning management system, email and/or an alternate schedule. It is the responsibility of the student to monitor their courses for specific communication, and the main UT, College, and department websites, emails, and UT Spartan messages for important general information.</w:t>
      </w:r>
    </w:p>
    <w:p w14:paraId="0C40C311" w14:textId="77777777" w:rsidR="006603A9" w:rsidRPr="006603A9" w:rsidRDefault="006603A9" w:rsidP="006603A9">
      <w:pPr>
        <w:autoSpaceDE w:val="0"/>
        <w:autoSpaceDN w:val="0"/>
        <w:adjustRightInd w:val="0"/>
        <w:jc w:val="both"/>
        <w:rPr>
          <w:color w:val="000000"/>
          <w:sz w:val="22"/>
          <w:szCs w:val="22"/>
          <w:u w:color="000000"/>
        </w:rPr>
      </w:pPr>
    </w:p>
    <w:p w14:paraId="2B882351" w14:textId="77777777" w:rsidR="006603A9" w:rsidRPr="006603A9" w:rsidRDefault="006603A9" w:rsidP="006603A9">
      <w:pPr>
        <w:autoSpaceDE w:val="0"/>
        <w:autoSpaceDN w:val="0"/>
        <w:adjustRightInd w:val="0"/>
        <w:rPr>
          <w:color w:val="000000"/>
          <w:sz w:val="22"/>
          <w:szCs w:val="22"/>
          <w:u w:color="000000"/>
        </w:rPr>
      </w:pPr>
      <w:r w:rsidRPr="006603A9">
        <w:rPr>
          <w:b/>
          <w:bCs/>
          <w:color w:val="000000"/>
          <w:sz w:val="22"/>
          <w:szCs w:val="22"/>
          <w:u w:color="000000"/>
        </w:rPr>
        <w:lastRenderedPageBreak/>
        <w:t>Title IX:  Sexual Harassment &amp; Discrimination.</w:t>
      </w:r>
      <w:r w:rsidRPr="006603A9">
        <w:rPr>
          <w:color w:val="000000"/>
          <w:sz w:val="22"/>
          <w:szCs w:val="22"/>
          <w:u w:color="000000"/>
        </w:rPr>
        <w:t xml:space="preserve"> </w:t>
      </w:r>
      <w:r w:rsidRPr="006603A9">
        <w:rPr>
          <w:color w:val="000000"/>
          <w:sz w:val="22"/>
          <w:szCs w:val="22"/>
          <w:u w:color="000000"/>
        </w:rPr>
        <w:br/>
        <w:t xml:space="preserve">First, know if you are experiencing threats, or harassment of any kind, though I am a mandatory reporter, but please know you can come to me, </w:t>
      </w:r>
      <w:r w:rsidRPr="006603A9">
        <w:rPr>
          <w:i/>
          <w:iCs/>
          <w:color w:val="000000"/>
          <w:sz w:val="22"/>
          <w:szCs w:val="22"/>
          <w:u w:val="single" w:color="000000"/>
        </w:rPr>
        <w:t>I will believe you</w:t>
      </w:r>
      <w:r w:rsidRPr="006603A9">
        <w:rPr>
          <w:i/>
          <w:iCs/>
          <w:color w:val="000000"/>
          <w:sz w:val="22"/>
          <w:szCs w:val="22"/>
          <w:u w:color="000000"/>
        </w:rPr>
        <w:t>.</w:t>
      </w:r>
      <w:r w:rsidRPr="006603A9">
        <w:rPr>
          <w:color w:val="000000"/>
          <w:sz w:val="22"/>
          <w:szCs w:val="22"/>
          <w:u w:color="000000"/>
        </w:rPr>
        <w:t xml:space="preserve"> The University of Tampa has resources to help you. </w:t>
      </w:r>
    </w:p>
    <w:p w14:paraId="20BFA07C" w14:textId="77777777" w:rsidR="006603A9" w:rsidRPr="006603A9" w:rsidRDefault="006603A9" w:rsidP="006603A9">
      <w:pPr>
        <w:autoSpaceDE w:val="0"/>
        <w:autoSpaceDN w:val="0"/>
        <w:adjustRightInd w:val="0"/>
        <w:rPr>
          <w:color w:val="000000"/>
          <w:sz w:val="22"/>
          <w:szCs w:val="22"/>
          <w:u w:color="000000"/>
        </w:rPr>
      </w:pPr>
    </w:p>
    <w:p w14:paraId="727C8884"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Title IX of the Education Amendments of 1972 protects individuals from discrimination based on sex in any educational program or activity operated by recipients of federal financial assistance. Title IX prohibits gender discrimination and sexual harassment which includes acts of sexual violence. </w:t>
      </w:r>
    </w:p>
    <w:p w14:paraId="2E8E1721"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The University of Tampa is committed to providing an environment free from discrimination based on sex and provides a number of resources and services to assist students, faculty and staff in addressing all aspects of discrimination including issues involving gender discrimination, sexual harassment, sexual misconduct and relationship violence, including sexual assault, dating violence, domestic violence and stalking. The University of Tampa will provide written notification to students and employees about existing counseling, victim advocacy, legal assistance, visa and immigration assistance, student financial aid and other services available for victims, both within the institution and in the community. Students are prohibited from conduct that violates Title IX under the Sexual Misconduct and Relationship Violence Policy. </w:t>
      </w:r>
    </w:p>
    <w:p w14:paraId="1C1A2B7A" w14:textId="77777777" w:rsidR="006603A9" w:rsidRPr="006603A9" w:rsidRDefault="006603A9" w:rsidP="006603A9">
      <w:pPr>
        <w:autoSpaceDE w:val="0"/>
        <w:autoSpaceDN w:val="0"/>
        <w:adjustRightInd w:val="0"/>
        <w:rPr>
          <w:color w:val="000000"/>
          <w:sz w:val="22"/>
          <w:szCs w:val="22"/>
          <w:u w:color="000000"/>
        </w:rPr>
      </w:pPr>
      <w:hyperlink r:id="rId17" w:history="1">
        <w:r w:rsidRPr="006603A9">
          <w:rPr>
            <w:rStyle w:val="Hyperlink"/>
            <w:sz w:val="22"/>
            <w:szCs w:val="22"/>
          </w:rPr>
          <w:t>https://www.ut.edu/campus-life/student-services/office-of-student-conduct/title-ix-and-sexual-misconduct-procedures</w:t>
        </w:r>
      </w:hyperlink>
      <w:r w:rsidRPr="006603A9">
        <w:rPr>
          <w:color w:val="000000"/>
          <w:sz w:val="22"/>
          <w:szCs w:val="22"/>
          <w:u w:color="000000"/>
        </w:rPr>
        <w:t xml:space="preserve">  Please visit this link to report your concerns and/ or for more information.</w:t>
      </w:r>
    </w:p>
    <w:p w14:paraId="33029CAC" w14:textId="77777777" w:rsidR="006603A9" w:rsidRPr="006603A9" w:rsidRDefault="006603A9" w:rsidP="006603A9">
      <w:pPr>
        <w:autoSpaceDE w:val="0"/>
        <w:autoSpaceDN w:val="0"/>
        <w:adjustRightInd w:val="0"/>
        <w:jc w:val="both"/>
        <w:rPr>
          <w:color w:val="000000"/>
          <w:sz w:val="22"/>
          <w:szCs w:val="22"/>
          <w:u w:color="000000"/>
        </w:rPr>
      </w:pPr>
    </w:p>
    <w:p w14:paraId="0641328D" w14:textId="77777777" w:rsidR="006603A9" w:rsidRPr="006603A9" w:rsidRDefault="006603A9" w:rsidP="006603A9">
      <w:pPr>
        <w:autoSpaceDE w:val="0"/>
        <w:autoSpaceDN w:val="0"/>
        <w:adjustRightInd w:val="0"/>
        <w:jc w:val="both"/>
        <w:rPr>
          <w:b/>
          <w:bCs/>
          <w:color w:val="000000"/>
          <w:sz w:val="22"/>
          <w:szCs w:val="22"/>
          <w:u w:color="000000"/>
        </w:rPr>
      </w:pPr>
      <w:r w:rsidRPr="006603A9">
        <w:rPr>
          <w:b/>
          <w:bCs/>
          <w:color w:val="000000"/>
          <w:sz w:val="22"/>
          <w:szCs w:val="22"/>
          <w:u w:color="000000"/>
        </w:rPr>
        <w:t>Sources for Help: “Three Before Me”</w:t>
      </w:r>
    </w:p>
    <w:p w14:paraId="0E3D0A51"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Note on “Three Before Me”: </w:t>
      </w:r>
    </w:p>
    <w:p w14:paraId="56C176A7" w14:textId="77777777" w:rsidR="006603A9" w:rsidRPr="006603A9" w:rsidRDefault="006603A9" w:rsidP="006603A9">
      <w:pPr>
        <w:autoSpaceDE w:val="0"/>
        <w:autoSpaceDN w:val="0"/>
        <w:adjustRightInd w:val="0"/>
        <w:jc w:val="both"/>
        <w:rPr>
          <w:color w:val="000000"/>
          <w:sz w:val="22"/>
          <w:szCs w:val="22"/>
          <w:u w:color="000000"/>
        </w:rPr>
      </w:pPr>
    </w:p>
    <w:p w14:paraId="56F1CB78"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I want my students to think critically (outrageous, I know). Part of that is being resourceful, knowing where to go for help and persisting until the problem is solved. Students must consult at least 3 sources for help BEFORE asking me. For example, you may consult the Question/Answer discussion board I have set up on Canvas.  EVERY time you have a question, you can use that source as one of your 'three before me' options. Also, it is the responsibility of the learning community to help each other find the [correct] answers (in other words, don't just give out free answers to people).</w:t>
      </w:r>
    </w:p>
    <w:p w14:paraId="15179C87" w14:textId="77777777" w:rsidR="006603A9" w:rsidRPr="006603A9" w:rsidRDefault="006603A9" w:rsidP="006603A9">
      <w:pPr>
        <w:autoSpaceDE w:val="0"/>
        <w:autoSpaceDN w:val="0"/>
        <w:adjustRightInd w:val="0"/>
        <w:jc w:val="both"/>
        <w:rPr>
          <w:b/>
          <w:bCs/>
          <w:i/>
          <w:iCs/>
          <w:color w:val="000000"/>
          <w:sz w:val="22"/>
          <w:szCs w:val="22"/>
          <w:u w:color="000000"/>
        </w:rPr>
      </w:pPr>
    </w:p>
    <w:p w14:paraId="45DCAA07" w14:textId="77777777" w:rsidR="006603A9" w:rsidRPr="006603A9" w:rsidRDefault="006603A9" w:rsidP="006603A9">
      <w:pPr>
        <w:autoSpaceDE w:val="0"/>
        <w:autoSpaceDN w:val="0"/>
        <w:adjustRightInd w:val="0"/>
        <w:jc w:val="both"/>
        <w:rPr>
          <w:b/>
          <w:bCs/>
          <w:i/>
          <w:iCs/>
          <w:color w:val="000000"/>
          <w:sz w:val="22"/>
          <w:szCs w:val="22"/>
          <w:u w:color="000000"/>
        </w:rPr>
      </w:pPr>
      <w:r w:rsidRPr="006603A9">
        <w:rPr>
          <w:b/>
          <w:bCs/>
          <w:i/>
          <w:iCs/>
          <w:color w:val="000000"/>
          <w:sz w:val="22"/>
          <w:szCs w:val="22"/>
          <w:u w:color="000000"/>
        </w:rPr>
        <w:t>Three Before Me suggestions:</w:t>
      </w:r>
    </w:p>
    <w:p w14:paraId="3D73B738" w14:textId="77777777" w:rsidR="006603A9" w:rsidRPr="006603A9" w:rsidRDefault="006603A9" w:rsidP="006603A9">
      <w:pPr>
        <w:autoSpaceDE w:val="0"/>
        <w:autoSpaceDN w:val="0"/>
        <w:adjustRightInd w:val="0"/>
        <w:jc w:val="both"/>
        <w:rPr>
          <w:color w:val="000000"/>
          <w:sz w:val="22"/>
          <w:szCs w:val="22"/>
          <w:u w:color="000000"/>
        </w:rPr>
      </w:pPr>
    </w:p>
    <w:p w14:paraId="1B48AFAB"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Peers, ask your classmates (if you have a question, likely, a classmate does as well)</w:t>
      </w:r>
    </w:p>
    <w:p w14:paraId="4E88022B"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UT IT Help Desk 1.813.</w:t>
      </w:r>
      <w:r w:rsidRPr="006603A9">
        <w:rPr>
          <w:rFonts w:eastAsiaTheme="minorHAnsi"/>
          <w:bCs/>
          <w:color w:val="000000"/>
          <w:sz w:val="22"/>
          <w:szCs w:val="22"/>
          <w:u w:color="000000"/>
        </w:rPr>
        <w:t>253-6293</w:t>
      </w:r>
      <w:r w:rsidRPr="006603A9">
        <w:rPr>
          <w:rFonts w:eastAsiaTheme="minorHAnsi"/>
          <w:color w:val="000000"/>
          <w:sz w:val="22"/>
          <w:szCs w:val="22"/>
          <w:u w:color="000000"/>
        </w:rPr>
        <w:t xml:space="preserve"> </w:t>
      </w:r>
      <w:r w:rsidRPr="006603A9">
        <w:rPr>
          <w:color w:val="000000"/>
          <w:sz w:val="22"/>
          <w:szCs w:val="22"/>
          <w:u w:color="000000"/>
        </w:rPr>
        <w:t xml:space="preserve">OR  </w:t>
      </w:r>
      <w:hyperlink r:id="rId18" w:history="1">
        <w:r w:rsidRPr="006603A9">
          <w:rPr>
            <w:rStyle w:val="Hyperlink"/>
            <w:sz w:val="22"/>
            <w:szCs w:val="22"/>
          </w:rPr>
          <w:t>helpdesk@ut.edu</w:t>
        </w:r>
      </w:hyperlink>
    </w:p>
    <w:p w14:paraId="52C81DA9" w14:textId="77777777" w:rsidR="006603A9" w:rsidRPr="006603A9" w:rsidRDefault="006603A9" w:rsidP="006603A9">
      <w:pPr>
        <w:autoSpaceDE w:val="0"/>
        <w:autoSpaceDN w:val="0"/>
        <w:adjustRightInd w:val="0"/>
        <w:jc w:val="both"/>
        <w:rPr>
          <w:rFonts w:eastAsiaTheme="minorHAnsi"/>
          <w:color w:val="000000"/>
          <w:sz w:val="22"/>
          <w:szCs w:val="22"/>
          <w:u w:color="000000"/>
        </w:rPr>
      </w:pPr>
    </w:p>
    <w:p w14:paraId="6226C7C4"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In blackboard, see the “Get Help” link at the bottom of the screen (</w:t>
      </w:r>
      <w:hyperlink r:id="rId19" w:history="1">
        <w:r w:rsidRPr="006603A9">
          <w:rPr>
            <w:rStyle w:val="Hyperlink"/>
            <w:sz w:val="22"/>
            <w:szCs w:val="22"/>
          </w:rPr>
          <w:t>http://edtech.ut.edu/external-links/360-get-help</w:t>
        </w:r>
      </w:hyperlink>
      <w:r w:rsidRPr="006603A9">
        <w:rPr>
          <w:color w:val="000000"/>
          <w:sz w:val="22"/>
          <w:szCs w:val="22"/>
          <w:u w:color="000000"/>
        </w:rPr>
        <w:t xml:space="preserve"> )</w:t>
      </w:r>
    </w:p>
    <w:p w14:paraId="04CA8F36"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WWW at large, you can always, “google it” just be sure to scrutinize the “answers” you find. Not everything on the Inter-Webs is correct. (shocker, I know). Record what you were searching for and what you found out (www.google.com) on the Q/A DB so others in the learning community can benefit</w:t>
      </w:r>
    </w:p>
    <w:p w14:paraId="69E4B865"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Me! I’m your last resort, not because I don’t like you, I just want you to challenge yourself to figure things out yourself (</w:t>
      </w:r>
      <w:hyperlink r:id="rId20" w:history="1">
        <w:r w:rsidRPr="006603A9">
          <w:rPr>
            <w:rStyle w:val="Hyperlink"/>
            <w:sz w:val="22"/>
            <w:szCs w:val="22"/>
          </w:rPr>
          <w:t>nford@ut.edu</w:t>
        </w:r>
      </w:hyperlink>
      <w:r w:rsidRPr="006603A9">
        <w:rPr>
          <w:color w:val="000000"/>
          <w:sz w:val="22"/>
          <w:szCs w:val="22"/>
          <w:u w:color="000000"/>
        </w:rPr>
        <w:t xml:space="preserve"> ). Contrary to popular belief, I have a few other things going on besides sitting at my computer 24/7 waiting for </w:t>
      </w:r>
      <w:r w:rsidRPr="006603A9">
        <w:rPr>
          <w:i/>
          <w:color w:val="000000"/>
          <w:sz w:val="22"/>
          <w:szCs w:val="22"/>
          <w:u w:val="single" w:color="000000"/>
        </w:rPr>
        <w:t>tech support</w:t>
      </w:r>
      <w:r w:rsidRPr="006603A9">
        <w:rPr>
          <w:color w:val="000000"/>
          <w:sz w:val="22"/>
          <w:szCs w:val="22"/>
          <w:u w:color="000000"/>
        </w:rPr>
        <w:t xml:space="preserve"> questions :0</w:t>
      </w:r>
      <w:proofErr w:type="gramStart"/>
      <w:r w:rsidRPr="006603A9">
        <w:rPr>
          <w:color w:val="000000"/>
          <w:sz w:val="22"/>
          <w:szCs w:val="22"/>
          <w:u w:color="000000"/>
        </w:rPr>
        <w:t>)  I</w:t>
      </w:r>
      <w:proofErr w:type="gramEnd"/>
      <w:r w:rsidRPr="006603A9">
        <w:rPr>
          <w:color w:val="000000"/>
          <w:sz w:val="22"/>
          <w:szCs w:val="22"/>
          <w:u w:color="000000"/>
        </w:rPr>
        <w:t xml:space="preserve"> am more eager and able to help with actual </w:t>
      </w:r>
      <w:r w:rsidRPr="006603A9">
        <w:rPr>
          <w:b/>
          <w:i/>
          <w:color w:val="000000"/>
          <w:sz w:val="22"/>
          <w:szCs w:val="22"/>
          <w:u w:val="single" w:color="000000"/>
        </w:rPr>
        <w:t>class content support</w:t>
      </w:r>
      <w:r w:rsidRPr="006603A9">
        <w:rPr>
          <w:color w:val="000000"/>
          <w:sz w:val="22"/>
          <w:szCs w:val="22"/>
          <w:u w:color="000000"/>
        </w:rPr>
        <w:t xml:space="preserve"> questions!</w:t>
      </w:r>
    </w:p>
    <w:p w14:paraId="0682FA39" w14:textId="77777777" w:rsidR="006603A9" w:rsidRPr="006603A9" w:rsidRDefault="006603A9" w:rsidP="006603A9">
      <w:pPr>
        <w:autoSpaceDE w:val="0"/>
        <w:autoSpaceDN w:val="0"/>
        <w:adjustRightInd w:val="0"/>
        <w:jc w:val="both"/>
        <w:rPr>
          <w:color w:val="000000"/>
          <w:sz w:val="22"/>
          <w:szCs w:val="22"/>
          <w:u w:color="000000"/>
        </w:rPr>
      </w:pPr>
    </w:p>
    <w:p w14:paraId="69C61606" w14:textId="77777777" w:rsidR="006603A9" w:rsidRPr="006603A9" w:rsidRDefault="006603A9" w:rsidP="006603A9">
      <w:pPr>
        <w:autoSpaceDE w:val="0"/>
        <w:autoSpaceDN w:val="0"/>
        <w:adjustRightInd w:val="0"/>
        <w:jc w:val="both"/>
        <w:rPr>
          <w:b/>
          <w:color w:val="000000"/>
          <w:sz w:val="22"/>
          <w:szCs w:val="22"/>
          <w:u w:color="000000"/>
        </w:rPr>
      </w:pPr>
      <w:r w:rsidRPr="006603A9">
        <w:rPr>
          <w:b/>
          <w:color w:val="000000"/>
          <w:sz w:val="22"/>
          <w:szCs w:val="22"/>
          <w:u w:color="000000"/>
        </w:rPr>
        <w:t xml:space="preserve">RESOURCES FOR STUDENTS:  </w:t>
      </w:r>
    </w:p>
    <w:p w14:paraId="6F47E2A8" w14:textId="77777777" w:rsidR="006603A9" w:rsidRPr="006603A9" w:rsidRDefault="006603A9" w:rsidP="006603A9">
      <w:pPr>
        <w:autoSpaceDE w:val="0"/>
        <w:autoSpaceDN w:val="0"/>
        <w:adjustRightInd w:val="0"/>
        <w:jc w:val="both"/>
        <w:rPr>
          <w:color w:val="000000"/>
          <w:sz w:val="22"/>
          <w:szCs w:val="22"/>
          <w:u w:color="000000"/>
        </w:rPr>
      </w:pPr>
    </w:p>
    <w:p w14:paraId="33CF3840"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UT is filthy rich with student success resources, take advantage of them! You pay for these services via your tuition; it is your right and responsibility to use them to increase your academic and all future successes:</w:t>
      </w:r>
    </w:p>
    <w:p w14:paraId="2FADB469" w14:textId="77777777" w:rsidR="006603A9" w:rsidRPr="006603A9" w:rsidRDefault="006603A9" w:rsidP="006603A9">
      <w:pPr>
        <w:autoSpaceDE w:val="0"/>
        <w:autoSpaceDN w:val="0"/>
        <w:adjustRightInd w:val="0"/>
        <w:jc w:val="both"/>
        <w:rPr>
          <w:color w:val="000000"/>
          <w:sz w:val="22"/>
          <w:szCs w:val="22"/>
          <w:u w:color="000000"/>
        </w:rPr>
      </w:pPr>
    </w:p>
    <w:p w14:paraId="35EEECB9"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Need advising, we got that: </w:t>
      </w:r>
      <w:hyperlink r:id="rId21" w:history="1">
        <w:r w:rsidRPr="006603A9">
          <w:rPr>
            <w:rStyle w:val="Hyperlink"/>
            <w:sz w:val="22"/>
            <w:szCs w:val="22"/>
          </w:rPr>
          <w:t>http://www.ut.edu/academicadvising/</w:t>
        </w:r>
      </w:hyperlink>
    </w:p>
    <w:p w14:paraId="29FC411C"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lastRenderedPageBreak/>
        <w:t xml:space="preserve">Need help with writing, we got that: </w:t>
      </w:r>
      <w:hyperlink r:id="rId22" w:history="1">
        <w:r w:rsidRPr="006603A9">
          <w:rPr>
            <w:rStyle w:val="Hyperlink"/>
            <w:sz w:val="22"/>
            <w:szCs w:val="22"/>
          </w:rPr>
          <w:t>http://www.ut.edu/academic-support/saunders/</w:t>
        </w:r>
      </w:hyperlink>
    </w:p>
    <w:p w14:paraId="4D5AA916"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Need help with Science, Math, Research, Technology, we got that: </w:t>
      </w:r>
      <w:hyperlink r:id="rId23" w:history="1">
        <w:r w:rsidRPr="006603A9">
          <w:rPr>
            <w:rStyle w:val="Hyperlink"/>
            <w:sz w:val="22"/>
            <w:szCs w:val="22"/>
          </w:rPr>
          <w:t>http://www.ut.edu/aep/tutoring/</w:t>
        </w:r>
      </w:hyperlink>
    </w:p>
    <w:p w14:paraId="2A1589A2"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Need software tutorials, we got that: </w:t>
      </w:r>
      <w:hyperlink r:id="rId24" w:history="1">
        <w:r w:rsidRPr="006603A9">
          <w:rPr>
            <w:color w:val="000000"/>
            <w:sz w:val="22"/>
            <w:szCs w:val="22"/>
            <w:u w:val="single" w:color="000000"/>
          </w:rPr>
          <w:t>http://www.atomiclearning.com/highed/home</w:t>
        </w:r>
      </w:hyperlink>
    </w:p>
    <w:p w14:paraId="174DE11F" w14:textId="77777777" w:rsidR="006603A9" w:rsidRPr="006603A9" w:rsidRDefault="006603A9" w:rsidP="006603A9">
      <w:pPr>
        <w:autoSpaceDE w:val="0"/>
        <w:autoSpaceDN w:val="0"/>
        <w:adjustRightInd w:val="0"/>
        <w:jc w:val="both"/>
        <w:rPr>
          <w:color w:val="000000"/>
          <w:sz w:val="22"/>
          <w:szCs w:val="22"/>
          <w:u w:color="000000"/>
        </w:rPr>
      </w:pPr>
      <w:r w:rsidRPr="006603A9">
        <w:rPr>
          <w:color w:val="000000"/>
          <w:sz w:val="22"/>
          <w:szCs w:val="22"/>
          <w:u w:color="000000"/>
        </w:rPr>
        <w:t xml:space="preserve">Need help with test preparation, we got that: </w:t>
      </w:r>
      <w:hyperlink r:id="rId25" w:history="1">
        <w:r w:rsidRPr="006603A9">
          <w:rPr>
            <w:rStyle w:val="Hyperlink"/>
            <w:sz w:val="22"/>
            <w:szCs w:val="22"/>
          </w:rPr>
          <w:t>http://www.ut.edu/sapprep/</w:t>
        </w:r>
      </w:hyperlink>
    </w:p>
    <w:p w14:paraId="21C230DD" w14:textId="77777777" w:rsidR="006603A9" w:rsidRPr="006603A9" w:rsidRDefault="006603A9" w:rsidP="006603A9">
      <w:r w:rsidRPr="006603A9">
        <w:br/>
        <w:t>I am looking forward to a FABULOUS semester!  If you ever need anything, please don’t hesitate to contact me.  I am here to help you!  :0)</w:t>
      </w:r>
    </w:p>
    <w:bookmarkEnd w:id="0"/>
    <w:p w14:paraId="09BC2728" w14:textId="77777777" w:rsidR="005F676E" w:rsidRPr="006603A9" w:rsidRDefault="006603A9"/>
    <w:sectPr w:rsidR="005F676E" w:rsidRPr="006603A9" w:rsidSect="008C3A74">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4826235"/>
      <w:docPartObj>
        <w:docPartGallery w:val="Page Numbers (Bottom of Page)"/>
        <w:docPartUnique/>
      </w:docPartObj>
    </w:sdtPr>
    <w:sdtEndPr>
      <w:rPr>
        <w:rStyle w:val="PageNumber"/>
      </w:rPr>
    </w:sdtEndPr>
    <w:sdtContent>
      <w:p w14:paraId="51DA2F38" w14:textId="77777777" w:rsidR="00DD21E0" w:rsidRDefault="006603A9" w:rsidP="008C3A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525DC5" w14:textId="77777777" w:rsidR="00DD21E0" w:rsidRDefault="00660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7118382"/>
      <w:docPartObj>
        <w:docPartGallery w:val="Page Numbers (Bottom of Page)"/>
        <w:docPartUnique/>
      </w:docPartObj>
    </w:sdtPr>
    <w:sdtEndPr>
      <w:rPr>
        <w:rStyle w:val="PageNumber"/>
      </w:rPr>
    </w:sdtEndPr>
    <w:sdtContent>
      <w:p w14:paraId="41AC7B68" w14:textId="77777777" w:rsidR="008C3A74" w:rsidRDefault="006603A9" w:rsidP="008C3A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1072B96" w14:textId="77777777" w:rsidR="00DD21E0" w:rsidRDefault="006603A9" w:rsidP="00DD21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D26A" w14:textId="77777777" w:rsidR="008C3A74" w:rsidRDefault="006603A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B9B2" w14:textId="77777777" w:rsidR="008C3A74" w:rsidRDefault="00660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3CDA" w14:textId="77777777" w:rsidR="008C3A74" w:rsidRDefault="00660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89CC" w14:textId="77777777" w:rsidR="008C3A74" w:rsidRDefault="00660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53EF"/>
    <w:multiLevelType w:val="multilevel"/>
    <w:tmpl w:val="8B82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E02E5"/>
    <w:multiLevelType w:val="multilevel"/>
    <w:tmpl w:val="6236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A9"/>
    <w:rsid w:val="00220D0D"/>
    <w:rsid w:val="00226A03"/>
    <w:rsid w:val="00345B94"/>
    <w:rsid w:val="00397BB8"/>
    <w:rsid w:val="006603A9"/>
    <w:rsid w:val="00667802"/>
    <w:rsid w:val="006C0EF0"/>
    <w:rsid w:val="00782103"/>
    <w:rsid w:val="00B6464C"/>
    <w:rsid w:val="00E8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359F"/>
  <w15:chartTrackingRefBased/>
  <w15:docId w15:val="{ED2EC220-82BD-C84A-8089-BF07E54C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3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3A9"/>
    <w:rPr>
      <w:color w:val="0563C1" w:themeColor="hyperlink"/>
      <w:u w:val="single"/>
    </w:rPr>
  </w:style>
  <w:style w:type="paragraph" w:styleId="Footer">
    <w:name w:val="footer"/>
    <w:basedOn w:val="Normal"/>
    <w:link w:val="FooterChar"/>
    <w:uiPriority w:val="99"/>
    <w:unhideWhenUsed/>
    <w:rsid w:val="006603A9"/>
    <w:pPr>
      <w:tabs>
        <w:tab w:val="center" w:pos="4680"/>
        <w:tab w:val="right" w:pos="9360"/>
      </w:tabs>
    </w:pPr>
  </w:style>
  <w:style w:type="character" w:customStyle="1" w:styleId="FooterChar">
    <w:name w:val="Footer Char"/>
    <w:basedOn w:val="DefaultParagraphFont"/>
    <w:link w:val="Footer"/>
    <w:uiPriority w:val="99"/>
    <w:rsid w:val="006603A9"/>
    <w:rPr>
      <w:rFonts w:ascii="Times New Roman" w:eastAsia="Times New Roman" w:hAnsi="Times New Roman" w:cs="Times New Roman"/>
    </w:rPr>
  </w:style>
  <w:style w:type="character" w:styleId="PageNumber">
    <w:name w:val="page number"/>
    <w:basedOn w:val="DefaultParagraphFont"/>
    <w:uiPriority w:val="99"/>
    <w:semiHidden/>
    <w:unhideWhenUsed/>
    <w:rsid w:val="006603A9"/>
  </w:style>
  <w:style w:type="paragraph" w:styleId="Header">
    <w:name w:val="header"/>
    <w:basedOn w:val="Normal"/>
    <w:link w:val="HeaderChar"/>
    <w:uiPriority w:val="99"/>
    <w:unhideWhenUsed/>
    <w:rsid w:val="006603A9"/>
    <w:pPr>
      <w:tabs>
        <w:tab w:val="center" w:pos="4680"/>
        <w:tab w:val="right" w:pos="9360"/>
      </w:tabs>
    </w:pPr>
  </w:style>
  <w:style w:type="character" w:customStyle="1" w:styleId="HeaderChar">
    <w:name w:val="Header Char"/>
    <w:basedOn w:val="DefaultParagraphFont"/>
    <w:link w:val="Header"/>
    <w:uiPriority w:val="99"/>
    <w:rsid w:val="006603A9"/>
    <w:rPr>
      <w:rFonts w:ascii="Times New Roman" w:eastAsia="Times New Roman" w:hAnsi="Times New Roman" w:cs="Times New Roman"/>
    </w:rPr>
  </w:style>
  <w:style w:type="table" w:styleId="TableGrid">
    <w:name w:val="Table Grid"/>
    <w:basedOn w:val="TableNormal"/>
    <w:uiPriority w:val="39"/>
    <w:rsid w:val="0066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03A9"/>
    <w:pPr>
      <w:spacing w:before="100" w:beforeAutospacing="1" w:after="100" w:afterAutospacing="1"/>
    </w:pPr>
  </w:style>
  <w:style w:type="character" w:styleId="UnresolvedMention">
    <w:name w:val="Unresolved Mention"/>
    <w:basedOn w:val="DefaultParagraphFont"/>
    <w:uiPriority w:val="99"/>
    <w:semiHidden/>
    <w:unhideWhenUsed/>
    <w:rsid w:val="00660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8491">
      <w:bodyDiv w:val="1"/>
      <w:marLeft w:val="0"/>
      <w:marRight w:val="0"/>
      <w:marTop w:val="0"/>
      <w:marBottom w:val="0"/>
      <w:divBdr>
        <w:top w:val="none" w:sz="0" w:space="0" w:color="auto"/>
        <w:left w:val="none" w:sz="0" w:space="0" w:color="auto"/>
        <w:bottom w:val="none" w:sz="0" w:space="0" w:color="auto"/>
        <w:right w:val="none" w:sz="0" w:space="0" w:color="auto"/>
      </w:divBdr>
      <w:divsChild>
        <w:div w:id="2085563575">
          <w:marLeft w:val="0"/>
          <w:marRight w:val="0"/>
          <w:marTop w:val="0"/>
          <w:marBottom w:val="0"/>
          <w:divBdr>
            <w:top w:val="none" w:sz="0" w:space="0" w:color="auto"/>
            <w:left w:val="none" w:sz="0" w:space="0" w:color="auto"/>
            <w:bottom w:val="none" w:sz="0" w:space="0" w:color="auto"/>
            <w:right w:val="none" w:sz="0" w:space="0" w:color="auto"/>
          </w:divBdr>
          <w:divsChild>
            <w:div w:id="1237403419">
              <w:marLeft w:val="0"/>
              <w:marRight w:val="0"/>
              <w:marTop w:val="0"/>
              <w:marBottom w:val="0"/>
              <w:divBdr>
                <w:top w:val="none" w:sz="0" w:space="0" w:color="auto"/>
                <w:left w:val="none" w:sz="0" w:space="0" w:color="auto"/>
                <w:bottom w:val="none" w:sz="0" w:space="0" w:color="auto"/>
                <w:right w:val="none" w:sz="0" w:space="0" w:color="auto"/>
              </w:divBdr>
              <w:divsChild>
                <w:div w:id="2118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6570">
      <w:bodyDiv w:val="1"/>
      <w:marLeft w:val="0"/>
      <w:marRight w:val="0"/>
      <w:marTop w:val="0"/>
      <w:marBottom w:val="0"/>
      <w:divBdr>
        <w:top w:val="none" w:sz="0" w:space="0" w:color="auto"/>
        <w:left w:val="none" w:sz="0" w:space="0" w:color="auto"/>
        <w:bottom w:val="none" w:sz="0" w:space="0" w:color="auto"/>
        <w:right w:val="none" w:sz="0" w:space="0" w:color="auto"/>
      </w:divBdr>
      <w:divsChild>
        <w:div w:id="1469667321">
          <w:marLeft w:val="0"/>
          <w:marRight w:val="0"/>
          <w:marTop w:val="0"/>
          <w:marBottom w:val="0"/>
          <w:divBdr>
            <w:top w:val="none" w:sz="0" w:space="0" w:color="auto"/>
            <w:left w:val="none" w:sz="0" w:space="0" w:color="auto"/>
            <w:bottom w:val="none" w:sz="0" w:space="0" w:color="auto"/>
            <w:right w:val="none" w:sz="0" w:space="0" w:color="auto"/>
          </w:divBdr>
          <w:divsChild>
            <w:div w:id="1959603135">
              <w:marLeft w:val="0"/>
              <w:marRight w:val="0"/>
              <w:marTop w:val="0"/>
              <w:marBottom w:val="0"/>
              <w:divBdr>
                <w:top w:val="none" w:sz="0" w:space="0" w:color="auto"/>
                <w:left w:val="none" w:sz="0" w:space="0" w:color="auto"/>
                <w:bottom w:val="none" w:sz="0" w:space="0" w:color="auto"/>
                <w:right w:val="none" w:sz="0" w:space="0" w:color="auto"/>
              </w:divBdr>
              <w:divsChild>
                <w:div w:id="783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2890">
      <w:bodyDiv w:val="1"/>
      <w:marLeft w:val="0"/>
      <w:marRight w:val="0"/>
      <w:marTop w:val="0"/>
      <w:marBottom w:val="0"/>
      <w:divBdr>
        <w:top w:val="none" w:sz="0" w:space="0" w:color="auto"/>
        <w:left w:val="none" w:sz="0" w:space="0" w:color="auto"/>
        <w:bottom w:val="none" w:sz="0" w:space="0" w:color="auto"/>
        <w:right w:val="none" w:sz="0" w:space="0" w:color="auto"/>
      </w:divBdr>
      <w:divsChild>
        <w:div w:id="854998963">
          <w:marLeft w:val="0"/>
          <w:marRight w:val="0"/>
          <w:marTop w:val="0"/>
          <w:marBottom w:val="0"/>
          <w:divBdr>
            <w:top w:val="none" w:sz="0" w:space="0" w:color="auto"/>
            <w:left w:val="none" w:sz="0" w:space="0" w:color="auto"/>
            <w:bottom w:val="none" w:sz="0" w:space="0" w:color="auto"/>
            <w:right w:val="none" w:sz="0" w:space="0" w:color="auto"/>
          </w:divBdr>
          <w:divsChild>
            <w:div w:id="1648364252">
              <w:marLeft w:val="0"/>
              <w:marRight w:val="0"/>
              <w:marTop w:val="0"/>
              <w:marBottom w:val="0"/>
              <w:divBdr>
                <w:top w:val="none" w:sz="0" w:space="0" w:color="auto"/>
                <w:left w:val="none" w:sz="0" w:space="0" w:color="auto"/>
                <w:bottom w:val="none" w:sz="0" w:space="0" w:color="auto"/>
                <w:right w:val="none" w:sz="0" w:space="0" w:color="auto"/>
              </w:divBdr>
              <w:divsChild>
                <w:div w:id="4174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smartcatalogiq.com/current/catalog/Academic-Policies-and-Procedures/Academic-Integrity-Policy" TargetMode="External"/><Relationship Id="rId18" Type="http://schemas.openxmlformats.org/officeDocument/2006/relationships/hyperlink" Target="mailto:helpdesk@ut.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t.edu/academicadvising/" TargetMode="External"/><Relationship Id="rId7" Type="http://schemas.openxmlformats.org/officeDocument/2006/relationships/hyperlink" Target="https://themoscowtimes.com/" TargetMode="External"/><Relationship Id="rId12" Type="http://schemas.openxmlformats.org/officeDocument/2006/relationships/hyperlink" Target="https://www.adfontesmedia.com" TargetMode="External"/><Relationship Id="rId17" Type="http://schemas.openxmlformats.org/officeDocument/2006/relationships/hyperlink" Target="https://www.ut.edu/campus-life/student-services/office-of-student-conduct/title-ix-and-sexual-misconduct-procedures" TargetMode="External"/><Relationship Id="rId25" Type="http://schemas.openxmlformats.org/officeDocument/2006/relationships/hyperlink" Target="http://www.ut.edu/sappre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t.smartcatalogiq.com/current/catalog/Academic-Policies-and-Procedures/Academic-Integrity-Policy" TargetMode="External"/><Relationship Id="rId20" Type="http://schemas.openxmlformats.org/officeDocument/2006/relationships/hyperlink" Target="mailto:nford@ut.ed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foreignpolicy.com/" TargetMode="External"/><Relationship Id="rId11" Type="http://schemas.openxmlformats.org/officeDocument/2006/relationships/hyperlink" Target="https://mediabiasfactcheck.com" TargetMode="External"/><Relationship Id="rId24" Type="http://schemas.openxmlformats.org/officeDocument/2006/relationships/hyperlink" Target="http://www.atomiclearning.com/highed/home" TargetMode="External"/><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ut.edu/technology/computerrecommendations/" TargetMode="External"/><Relationship Id="rId23" Type="http://schemas.openxmlformats.org/officeDocument/2006/relationships/hyperlink" Target="http://www.ut.edu/aep/tutoring/" TargetMode="External"/><Relationship Id="rId28" Type="http://schemas.openxmlformats.org/officeDocument/2006/relationships/footer" Target="footer1.xml"/><Relationship Id="rId10" Type="http://schemas.openxmlformats.org/officeDocument/2006/relationships/hyperlink" Target="https://www.rt.com" TargetMode="External"/><Relationship Id="rId19" Type="http://schemas.openxmlformats.org/officeDocument/2006/relationships/hyperlink" Target="http://edtech.ut.edu/external-links/360-get-help"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eduza.io/en" TargetMode="External"/><Relationship Id="rId14" Type="http://schemas.openxmlformats.org/officeDocument/2006/relationships/hyperlink" Target="mailto:nford@ut.edu" TargetMode="External"/><Relationship Id="rId22" Type="http://schemas.openxmlformats.org/officeDocument/2006/relationships/hyperlink" Target="http://www.ut.edu/academic-support/saunder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rfer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2801</Words>
  <Characters>14655</Characters>
  <Application>Microsoft Office Word</Application>
  <DocSecurity>0</DocSecurity>
  <Lines>348</Lines>
  <Paragraphs>53</Paragraphs>
  <ScaleCrop>false</ScaleCrop>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Ford</dc:creator>
  <cp:keywords/>
  <dc:description/>
  <cp:lastModifiedBy>Nicole Ford</cp:lastModifiedBy>
  <cp:revision>1</cp:revision>
  <dcterms:created xsi:type="dcterms:W3CDTF">2020-01-21T18:40:00Z</dcterms:created>
  <dcterms:modified xsi:type="dcterms:W3CDTF">2020-01-21T20:12:00Z</dcterms:modified>
</cp:coreProperties>
</file>